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A" w:rsidRPr="00D460AA" w:rsidRDefault="00D460AA" w:rsidP="00D94CFD">
      <w:pPr>
        <w:suppressAutoHyphens/>
        <w:jc w:val="both"/>
        <w:rPr>
          <w:b/>
          <w:sz w:val="28"/>
          <w:szCs w:val="28"/>
        </w:rPr>
      </w:pPr>
      <w:r w:rsidRPr="00D460AA">
        <w:rPr>
          <w:b/>
          <w:sz w:val="28"/>
          <w:szCs w:val="28"/>
        </w:rPr>
        <w:t xml:space="preserve">Assemblea </w:t>
      </w:r>
      <w:r w:rsidR="00855D7F">
        <w:rPr>
          <w:b/>
          <w:sz w:val="28"/>
          <w:szCs w:val="28"/>
        </w:rPr>
        <w:t>di</w:t>
      </w:r>
      <w:r w:rsidRPr="00D460AA">
        <w:rPr>
          <w:b/>
          <w:sz w:val="28"/>
          <w:szCs w:val="28"/>
        </w:rPr>
        <w:t xml:space="preserve"> Costituzione Concilio Cittadinanza</w:t>
      </w:r>
      <w:r w:rsidR="00855D7F">
        <w:rPr>
          <w:b/>
          <w:sz w:val="28"/>
          <w:szCs w:val="28"/>
        </w:rPr>
        <w:t xml:space="preserve"> </w:t>
      </w:r>
      <w:r w:rsidR="00855D7F" w:rsidRPr="00855D7F">
        <w:rPr>
          <w:b/>
        </w:rPr>
        <w:t>– 24 novembre 2012</w:t>
      </w:r>
    </w:p>
    <w:p w:rsidR="00D460AA" w:rsidRDefault="00D460AA" w:rsidP="00D94CFD">
      <w:pPr>
        <w:suppressAutoHyphens/>
        <w:jc w:val="both"/>
      </w:pPr>
    </w:p>
    <w:p w:rsidR="00361084" w:rsidRDefault="00D94CFD" w:rsidP="00D94CFD">
      <w:pPr>
        <w:suppressAutoHyphens/>
        <w:jc w:val="both"/>
      </w:pPr>
      <w:r>
        <w:t xml:space="preserve">Sono state convocate a Milano </w:t>
      </w:r>
      <w:r w:rsidR="00855D7F">
        <w:t>sabato</w:t>
      </w:r>
      <w:r>
        <w:t xml:space="preserve"> </w:t>
      </w:r>
      <w:r w:rsidR="00901E77">
        <w:t>24</w:t>
      </w:r>
      <w:r>
        <w:t xml:space="preserve"> </w:t>
      </w:r>
      <w:r w:rsidR="00901E77">
        <w:t>novembre</w:t>
      </w:r>
      <w:r w:rsidR="00855D7F">
        <w:t xml:space="preserve"> i soci</w:t>
      </w:r>
      <w:r>
        <w:t xml:space="preserve"> di Costituzione Concilio Cittadinanza</w:t>
      </w:r>
      <w:r w:rsidR="00855D7F">
        <w:t xml:space="preserve"> (C3dem)</w:t>
      </w:r>
      <w:r>
        <w:t>.</w:t>
      </w:r>
      <w:r w:rsidR="008034F1">
        <w:t xml:space="preserve"> </w:t>
      </w:r>
      <w:r w:rsidR="00361084">
        <w:t>L’assemblea inizia alle ore 10.30</w:t>
      </w:r>
    </w:p>
    <w:p w:rsidR="00361084" w:rsidRDefault="00361084" w:rsidP="00D94CFD">
      <w:pPr>
        <w:suppressAutoHyphens/>
        <w:jc w:val="both"/>
      </w:pPr>
    </w:p>
    <w:p w:rsidR="00C22815" w:rsidRPr="00D460AA" w:rsidRDefault="00361084" w:rsidP="00D94CFD">
      <w:pPr>
        <w:suppressAutoHyphens/>
        <w:jc w:val="both"/>
        <w:rPr>
          <w:b/>
        </w:rPr>
      </w:pPr>
      <w:r>
        <w:rPr>
          <w:b/>
        </w:rPr>
        <w:t>So</w:t>
      </w:r>
      <w:r w:rsidR="00D94CFD" w:rsidRPr="00D460AA">
        <w:rPr>
          <w:b/>
        </w:rPr>
        <w:t>no presenti</w:t>
      </w:r>
      <w:r w:rsidR="00C22815" w:rsidRPr="00D460AA">
        <w:rPr>
          <w:b/>
        </w:rPr>
        <w:t>:</w:t>
      </w:r>
    </w:p>
    <w:p w:rsidR="00901E77" w:rsidRDefault="00C22815" w:rsidP="00D94CFD">
      <w:pPr>
        <w:suppressAutoHyphens/>
        <w:jc w:val="both"/>
      </w:pPr>
      <w:r>
        <w:t>Luciano Caimi</w:t>
      </w:r>
      <w:r w:rsidR="00361084">
        <w:t xml:space="preserve">, </w:t>
      </w:r>
      <w:r>
        <w:t>Piergiorgio Maiardi</w:t>
      </w:r>
      <w:r w:rsidR="00361084">
        <w:t xml:space="preserve">, </w:t>
      </w:r>
      <w:r w:rsidR="00901E77">
        <w:t>Salvatore Vento</w:t>
      </w:r>
      <w:r w:rsidR="00361084">
        <w:t xml:space="preserve">, </w:t>
      </w:r>
      <w:r>
        <w:t>Fabio Caneri</w:t>
      </w:r>
      <w:r w:rsidR="00361084">
        <w:t xml:space="preserve">, </w:t>
      </w:r>
      <w:r w:rsidR="00B95CE1">
        <w:t xml:space="preserve">Sandro </w:t>
      </w:r>
      <w:r>
        <w:t>Antoniazzi</w:t>
      </w:r>
      <w:r w:rsidR="00361084">
        <w:t>,</w:t>
      </w:r>
      <w:r w:rsidR="00855D7F">
        <w:t xml:space="preserve"> </w:t>
      </w:r>
      <w:r w:rsidR="00D625C4">
        <w:t>Aldino Desperati</w:t>
      </w:r>
      <w:r w:rsidR="00361084">
        <w:t>,</w:t>
      </w:r>
      <w:r w:rsidR="00D625C4">
        <w:t xml:space="preserve"> </w:t>
      </w:r>
      <w:r>
        <w:t>Eugenio Caggiati</w:t>
      </w:r>
      <w:r w:rsidR="00361084">
        <w:t xml:space="preserve">, </w:t>
      </w:r>
      <w:r>
        <w:t>Domenico Cella</w:t>
      </w:r>
      <w:r w:rsidR="00361084">
        <w:t xml:space="preserve">, </w:t>
      </w:r>
      <w:r w:rsidR="00D460AA">
        <w:t>Guido Formigoni</w:t>
      </w:r>
      <w:r w:rsidR="00361084">
        <w:t>,</w:t>
      </w:r>
      <w:r w:rsidR="00D460AA">
        <w:t xml:space="preserve"> Giovanni Lattuada</w:t>
      </w:r>
      <w:r w:rsidR="00361084">
        <w:t xml:space="preserve">, </w:t>
      </w:r>
      <w:r w:rsidR="00B95CE1">
        <w:t>Vincenzo Ortolina</w:t>
      </w:r>
      <w:r w:rsidR="00361084">
        <w:t xml:space="preserve">, </w:t>
      </w:r>
      <w:r w:rsidR="008034F1">
        <w:t>Maria Pia Bozzo</w:t>
      </w:r>
      <w:r w:rsidR="00361084">
        <w:t xml:space="preserve">, </w:t>
      </w:r>
      <w:r w:rsidR="00901E77">
        <w:t>Grazia Villa</w:t>
      </w:r>
      <w:r w:rsidR="00361084">
        <w:t xml:space="preserve">, </w:t>
      </w:r>
      <w:r w:rsidR="00901E77">
        <w:t>Giovanni Margarino</w:t>
      </w:r>
      <w:r w:rsidR="00361084">
        <w:t xml:space="preserve">, </w:t>
      </w:r>
      <w:r w:rsidR="00901E77">
        <w:t>Angelo Bertani</w:t>
      </w:r>
      <w:r w:rsidR="00361084">
        <w:t xml:space="preserve">, </w:t>
      </w:r>
      <w:r w:rsidR="00901E77">
        <w:t>Gigi Massini</w:t>
      </w:r>
      <w:r w:rsidR="00361084">
        <w:t xml:space="preserve">, </w:t>
      </w:r>
      <w:r w:rsidR="00901E77">
        <w:t>Giampiero Forcesi</w:t>
      </w:r>
      <w:r w:rsidR="00361084">
        <w:t xml:space="preserve">, </w:t>
      </w:r>
      <w:r w:rsidR="00901E77">
        <w:t>Vittorio Sammarco</w:t>
      </w:r>
      <w:r w:rsidR="00361084">
        <w:t xml:space="preserve">, </w:t>
      </w:r>
      <w:r w:rsidR="00901E77">
        <w:t>Mimmo Lucà</w:t>
      </w:r>
      <w:r w:rsidR="00361084">
        <w:t xml:space="preserve">, </w:t>
      </w:r>
      <w:r w:rsidR="00901E77">
        <w:t>Mariarosa Biggi</w:t>
      </w:r>
      <w:r w:rsidR="00361084">
        <w:t>.</w:t>
      </w:r>
    </w:p>
    <w:p w:rsidR="00C22815" w:rsidRDefault="00C22815" w:rsidP="00D94CFD">
      <w:pPr>
        <w:suppressAutoHyphens/>
        <w:jc w:val="both"/>
      </w:pPr>
    </w:p>
    <w:p w:rsidR="00D94CFD" w:rsidRDefault="00361084" w:rsidP="00D94CFD">
      <w:pPr>
        <w:suppressAutoHyphens/>
        <w:jc w:val="both"/>
      </w:pPr>
      <w:r>
        <w:t>Sono presenti</w:t>
      </w:r>
      <w:r w:rsidR="00D94CFD">
        <w:t xml:space="preserve"> </w:t>
      </w:r>
      <w:r w:rsidR="008034F1">
        <w:t xml:space="preserve">quindi </w:t>
      </w:r>
      <w:r w:rsidR="00855D7F">
        <w:t xml:space="preserve">tramite </w:t>
      </w:r>
      <w:r w:rsidR="00D94CFD">
        <w:t>il legale rappresentante o persona validamente delegata le seguenti associazioni:</w:t>
      </w:r>
    </w:p>
    <w:p w:rsidR="008034F1" w:rsidRDefault="00D460AA" w:rsidP="008034F1">
      <w:pPr>
        <w:pStyle w:val="Paragrafoelenco"/>
        <w:numPr>
          <w:ilvl w:val="0"/>
          <w:numId w:val="3"/>
        </w:numPr>
        <w:suppressAutoHyphens/>
        <w:jc w:val="both"/>
      </w:pPr>
      <w:r>
        <w:t>Città dell’uomo</w:t>
      </w:r>
    </w:p>
    <w:p w:rsidR="00D460AA" w:rsidRDefault="00D460AA" w:rsidP="00D460AA">
      <w:pPr>
        <w:pStyle w:val="Paragrafoelenco"/>
        <w:numPr>
          <w:ilvl w:val="0"/>
          <w:numId w:val="3"/>
        </w:numPr>
        <w:suppressAutoHyphens/>
        <w:jc w:val="both"/>
      </w:pPr>
      <w:r>
        <w:t>Rosa Bianca</w:t>
      </w:r>
      <w:r w:rsidRPr="00D460AA">
        <w:t xml:space="preserve"> </w:t>
      </w:r>
    </w:p>
    <w:p w:rsidR="00D460AA" w:rsidRDefault="00D460AA" w:rsidP="00D460AA">
      <w:pPr>
        <w:pStyle w:val="Paragrafoelenco"/>
        <w:numPr>
          <w:ilvl w:val="0"/>
          <w:numId w:val="3"/>
        </w:numPr>
        <w:suppressAutoHyphens/>
        <w:jc w:val="both"/>
      </w:pPr>
      <w:r>
        <w:t>Comunità e Lavoro</w:t>
      </w:r>
    </w:p>
    <w:p w:rsidR="00D460AA" w:rsidRDefault="00D460AA" w:rsidP="00D460AA">
      <w:pPr>
        <w:pStyle w:val="Paragrafoelenco"/>
        <w:numPr>
          <w:ilvl w:val="0"/>
          <w:numId w:val="3"/>
        </w:numPr>
        <w:suppressAutoHyphens/>
        <w:jc w:val="both"/>
      </w:pPr>
      <w:r>
        <w:t>“Il Borgo” di Parma</w:t>
      </w:r>
      <w:r w:rsidRPr="00D460AA">
        <w:t xml:space="preserve"> </w:t>
      </w:r>
    </w:p>
    <w:p w:rsidR="00D94CFD" w:rsidRDefault="00D460AA" w:rsidP="00D460AA">
      <w:pPr>
        <w:pStyle w:val="Paragrafoelenco"/>
        <w:numPr>
          <w:ilvl w:val="0"/>
          <w:numId w:val="3"/>
        </w:numPr>
        <w:suppressAutoHyphens/>
        <w:jc w:val="both"/>
      </w:pPr>
      <w:r>
        <w:t>Istituto “De Gasperi”</w:t>
      </w:r>
    </w:p>
    <w:p w:rsidR="00901E77" w:rsidRPr="00D460AA" w:rsidRDefault="00901E77" w:rsidP="00901E77">
      <w:pPr>
        <w:pStyle w:val="Paragrafoelenco"/>
        <w:numPr>
          <w:ilvl w:val="0"/>
          <w:numId w:val="3"/>
        </w:numPr>
        <w:suppressAutoHyphens/>
        <w:jc w:val="both"/>
      </w:pPr>
      <w:r w:rsidRPr="00D460AA">
        <w:t>Centro Mounier</w:t>
      </w:r>
    </w:p>
    <w:p w:rsidR="00901E77" w:rsidRPr="00D460AA" w:rsidRDefault="00901E77" w:rsidP="00901E77">
      <w:pPr>
        <w:pStyle w:val="Paragrafoelenco"/>
        <w:numPr>
          <w:ilvl w:val="0"/>
          <w:numId w:val="3"/>
        </w:numPr>
        <w:suppressAutoHyphens/>
        <w:jc w:val="both"/>
      </w:pPr>
      <w:r w:rsidRPr="00D460AA">
        <w:t>Circolo Culturale Aldo Moro</w:t>
      </w:r>
    </w:p>
    <w:p w:rsidR="00901E77" w:rsidRDefault="00D639D3" w:rsidP="00D460AA">
      <w:pPr>
        <w:pStyle w:val="Paragrafoelenco"/>
        <w:numPr>
          <w:ilvl w:val="0"/>
          <w:numId w:val="3"/>
        </w:numPr>
        <w:suppressAutoHyphens/>
        <w:jc w:val="both"/>
      </w:pPr>
      <w:r>
        <w:t>Agire Politicamente</w:t>
      </w:r>
    </w:p>
    <w:p w:rsidR="00D639D3" w:rsidRDefault="00D639D3" w:rsidP="00D639D3">
      <w:pPr>
        <w:pStyle w:val="Paragrafoelenco"/>
        <w:numPr>
          <w:ilvl w:val="0"/>
          <w:numId w:val="3"/>
        </w:numPr>
        <w:suppressAutoHyphens/>
        <w:jc w:val="both"/>
      </w:pPr>
      <w:r w:rsidRPr="00D460AA">
        <w:t>Cristiano Sociali</w:t>
      </w:r>
    </w:p>
    <w:p w:rsidR="00A456CF" w:rsidRDefault="00A456CF" w:rsidP="00D94CFD">
      <w:pPr>
        <w:suppressAutoHyphens/>
        <w:jc w:val="both"/>
      </w:pPr>
    </w:p>
    <w:p w:rsidR="00D94CFD" w:rsidRDefault="00D94CFD" w:rsidP="00D94CFD">
      <w:pPr>
        <w:suppressAutoHyphens/>
        <w:jc w:val="both"/>
      </w:pPr>
      <w:r>
        <w:t>La riflessione si è articolata rispetto ai seguenti punti:</w:t>
      </w:r>
    </w:p>
    <w:p w:rsidR="00DC1272" w:rsidRDefault="00DC1272" w:rsidP="00DC1272">
      <w:pPr>
        <w:pStyle w:val="NormaleWeb"/>
        <w:numPr>
          <w:ilvl w:val="0"/>
          <w:numId w:val="7"/>
        </w:numPr>
      </w:pPr>
      <w:r>
        <w:rPr>
          <w:rFonts w:ascii="Calibri" w:hAnsi="Calibri"/>
        </w:rPr>
        <w:t>Analisi della situazione politica ed ecclesiale e orientamenti conseguenti della rete C3dem;</w:t>
      </w:r>
    </w:p>
    <w:p w:rsidR="00DC1272" w:rsidRDefault="00DC1272" w:rsidP="00DC1272">
      <w:pPr>
        <w:pStyle w:val="NormaleWeb"/>
        <w:numPr>
          <w:ilvl w:val="0"/>
          <w:numId w:val="7"/>
        </w:numPr>
      </w:pPr>
      <w:r>
        <w:rPr>
          <w:rFonts w:ascii="Calibri" w:hAnsi="Calibri"/>
        </w:rPr>
        <w:t>Decisioni organizzative per implementare il portale</w:t>
      </w:r>
    </w:p>
    <w:p w:rsidR="00DC1272" w:rsidRDefault="00DC1272" w:rsidP="00DC1272">
      <w:pPr>
        <w:pStyle w:val="NormaleWeb"/>
        <w:numPr>
          <w:ilvl w:val="0"/>
          <w:numId w:val="7"/>
        </w:numPr>
      </w:pPr>
      <w:r>
        <w:rPr>
          <w:rFonts w:ascii="Calibri" w:hAnsi="Calibri"/>
        </w:rPr>
        <w:t>Varie ed eventuali</w:t>
      </w:r>
    </w:p>
    <w:p w:rsidR="00D46D94" w:rsidRPr="00A371C1" w:rsidRDefault="00D46D94" w:rsidP="00D46D94">
      <w:pPr>
        <w:pStyle w:val="NormaleWeb"/>
        <w:rPr>
          <w:b/>
          <w:sz w:val="28"/>
          <w:szCs w:val="28"/>
        </w:rPr>
      </w:pPr>
      <w:r w:rsidRPr="00A371C1">
        <w:rPr>
          <w:rFonts w:ascii="Calibri" w:hAnsi="Calibri"/>
          <w:b/>
          <w:sz w:val="28"/>
          <w:szCs w:val="28"/>
        </w:rPr>
        <w:t>Analisi della situazione politica ed ecclesiale e orientamenti conseguenti della rete C3dem</w:t>
      </w:r>
    </w:p>
    <w:p w:rsidR="00D94CFD" w:rsidRDefault="00756A0F" w:rsidP="00D94CFD">
      <w:pPr>
        <w:suppressAutoHyphens/>
        <w:jc w:val="both"/>
      </w:pPr>
      <w:r>
        <w:t xml:space="preserve">Guido Formigoni presenta le linee principali del </w:t>
      </w:r>
      <w:r w:rsidR="008034F1">
        <w:t xml:space="preserve">documento inviato in precedenza, che propone di prendere a base per un comunicato finale che fissi alcuni punti politici e culturali chiari di orientamento nell’attuale situazione. </w:t>
      </w:r>
      <w:r w:rsidR="00361084">
        <w:t>R</w:t>
      </w:r>
      <w:r>
        <w:t>ispetto a</w:t>
      </w:r>
      <w:r w:rsidR="00361084">
        <w:t xml:space="preserve"> quel testo</w:t>
      </w:r>
      <w:r>
        <w:t xml:space="preserve"> </w:t>
      </w:r>
      <w:r w:rsidR="008034F1">
        <w:t xml:space="preserve">propone </w:t>
      </w:r>
      <w:r>
        <w:t xml:space="preserve">di avviare una </w:t>
      </w:r>
      <w:r w:rsidR="008034F1">
        <w:t>discussione sia sull’</w:t>
      </w:r>
      <w:r>
        <w:t xml:space="preserve">analisi </w:t>
      </w:r>
      <w:r w:rsidR="008034F1">
        <w:t>de</w:t>
      </w:r>
      <w:r w:rsidR="00850C38">
        <w:t xml:space="preserve">lla situazione attuale </w:t>
      </w:r>
      <w:r w:rsidR="008034F1">
        <w:t>che sulle proposte da elaborare</w:t>
      </w:r>
      <w:r w:rsidR="004A7FA0">
        <w:t>.</w:t>
      </w:r>
      <w:r>
        <w:t xml:space="preserve"> </w:t>
      </w:r>
    </w:p>
    <w:p w:rsidR="00850C38" w:rsidRDefault="00850C38" w:rsidP="00D94CFD">
      <w:pPr>
        <w:suppressAutoHyphens/>
        <w:jc w:val="both"/>
      </w:pPr>
    </w:p>
    <w:p w:rsidR="00BA22CB" w:rsidRDefault="008034F1" w:rsidP="008034F1">
      <w:pPr>
        <w:suppressAutoHyphens/>
        <w:jc w:val="both"/>
      </w:pPr>
      <w:r>
        <w:t>Si è aperto un ampio dibattito, che sostanzialmente ha approvato il testo del comunicato, evidenziando alcune proposte di integrazione e sottolineatura. Si affida in conclusione a Guido Formigoni il compito di sistemare il comunicato finale secondo le osservazioni emerse. Il presidente si impegna a farlo sollecitamente e chiede di approvare o emendare a stretto giro di posta elettronica il testo che verrà fatto circolare.</w:t>
      </w:r>
    </w:p>
    <w:p w:rsidR="000D12CF" w:rsidRDefault="000D12CF" w:rsidP="00D94CFD">
      <w:pPr>
        <w:suppressAutoHyphens/>
        <w:jc w:val="both"/>
      </w:pPr>
    </w:p>
    <w:p w:rsidR="00D46D94" w:rsidRPr="00A371C1" w:rsidRDefault="00D46D94" w:rsidP="00D46D94">
      <w:pPr>
        <w:pStyle w:val="NormaleWeb"/>
        <w:rPr>
          <w:b/>
          <w:sz w:val="28"/>
          <w:szCs w:val="28"/>
        </w:rPr>
      </w:pPr>
      <w:r w:rsidRPr="00A371C1">
        <w:rPr>
          <w:rFonts w:ascii="Calibri" w:hAnsi="Calibri"/>
          <w:b/>
          <w:sz w:val="28"/>
          <w:szCs w:val="28"/>
        </w:rPr>
        <w:t>Decisioni organizzative per implementare il portale</w:t>
      </w:r>
    </w:p>
    <w:p w:rsidR="000D12CF" w:rsidRDefault="000D12CF" w:rsidP="00D94CFD">
      <w:pPr>
        <w:suppressAutoHyphens/>
        <w:jc w:val="both"/>
      </w:pPr>
      <w:r>
        <w:t xml:space="preserve">Angelo Bertani </w:t>
      </w:r>
      <w:r w:rsidR="00C834D9">
        <w:t>relazion</w:t>
      </w:r>
      <w:r w:rsidR="00A371C1">
        <w:t>a</w:t>
      </w:r>
      <w:r w:rsidR="00C834D9">
        <w:t xml:space="preserve"> in breve sullo stato di avvio del portale</w:t>
      </w:r>
      <w:r w:rsidR="00A371C1">
        <w:t>. O</w:t>
      </w:r>
      <w:r w:rsidR="00C834D9">
        <w:t xml:space="preserve">ra </w:t>
      </w:r>
      <w:r w:rsidR="00A371C1">
        <w:t xml:space="preserve">è approdato </w:t>
      </w:r>
      <w:r w:rsidR="00C834D9">
        <w:t xml:space="preserve">nella sua veste grafica definitiva. </w:t>
      </w:r>
      <w:r w:rsidR="00A371C1">
        <w:t>Segnala</w:t>
      </w:r>
      <w:r w:rsidR="00C834D9">
        <w:t xml:space="preserve"> una crescita di partecipazione e di iscritti al portale</w:t>
      </w:r>
      <w:r w:rsidR="00A371C1">
        <w:t>. E’ stato avviato con regolarità</w:t>
      </w:r>
      <w:r w:rsidR="00C834D9">
        <w:t xml:space="preserve"> l’invio della newsletter</w:t>
      </w:r>
      <w:r w:rsidR="00A371C1">
        <w:t>, per la quale si ipotizza una cadenza quindicinale</w:t>
      </w:r>
      <w:r w:rsidR="00C834D9">
        <w:t xml:space="preserve">. </w:t>
      </w:r>
    </w:p>
    <w:p w:rsidR="00C834D9" w:rsidRDefault="00A371C1" w:rsidP="00D94CFD">
      <w:pPr>
        <w:suppressAutoHyphens/>
        <w:jc w:val="both"/>
      </w:pPr>
      <w:r>
        <w:lastRenderedPageBreak/>
        <w:t>E’</w:t>
      </w:r>
      <w:r w:rsidR="00C834D9">
        <w:t xml:space="preserve"> da stimolare </w:t>
      </w:r>
      <w:r w:rsidR="00471C66">
        <w:t xml:space="preserve">una partecipazione costante </w:t>
      </w:r>
      <w:r>
        <w:t xml:space="preserve">(anche da parte delle diverse associazioni) </w:t>
      </w:r>
      <w:r w:rsidR="00471C66">
        <w:t xml:space="preserve">e la preparazione di </w:t>
      </w:r>
      <w:r w:rsidR="00C834D9">
        <w:t>contributi e pensieri originali da mettere a disposizione.</w:t>
      </w:r>
      <w:r w:rsidR="00471C66">
        <w:t xml:space="preserve"> </w:t>
      </w:r>
    </w:p>
    <w:p w:rsidR="002579A8" w:rsidRDefault="002579A8" w:rsidP="00D94CFD">
      <w:pPr>
        <w:suppressAutoHyphens/>
        <w:jc w:val="both"/>
      </w:pPr>
      <w:r>
        <w:t>Invita a segnalare temi su cui stimolare discussioni.</w:t>
      </w:r>
    </w:p>
    <w:p w:rsidR="00A371C1" w:rsidRDefault="00A371C1" w:rsidP="00D94CFD">
      <w:pPr>
        <w:suppressAutoHyphens/>
        <w:jc w:val="both"/>
      </w:pPr>
    </w:p>
    <w:p w:rsidR="008034F1" w:rsidRDefault="008034F1" w:rsidP="008034F1">
      <w:pPr>
        <w:rPr>
          <w:rFonts w:ascii="Arial" w:hAnsi="Arial" w:cs="Arial"/>
          <w:sz w:val="20"/>
          <w:szCs w:val="20"/>
        </w:rPr>
      </w:pPr>
    </w:p>
    <w:p w:rsidR="00471C66" w:rsidRPr="00A371C1" w:rsidRDefault="00A371C1" w:rsidP="00A371C1">
      <w:pPr>
        <w:pStyle w:val="NormaleWeb"/>
        <w:rPr>
          <w:rFonts w:ascii="Calibri" w:hAnsi="Calibri"/>
          <w:b/>
          <w:sz w:val="28"/>
          <w:szCs w:val="28"/>
        </w:rPr>
      </w:pPr>
      <w:r w:rsidRPr="00A371C1">
        <w:rPr>
          <w:rFonts w:ascii="Calibri" w:hAnsi="Calibri"/>
          <w:b/>
          <w:sz w:val="28"/>
          <w:szCs w:val="28"/>
        </w:rPr>
        <w:t>Varie ed eventuali</w:t>
      </w:r>
    </w:p>
    <w:p w:rsidR="00A371C1" w:rsidRPr="00A371C1" w:rsidRDefault="00A371C1" w:rsidP="00D94CFD">
      <w:pPr>
        <w:suppressAutoHyphens/>
        <w:jc w:val="both"/>
        <w:rPr>
          <w:b/>
          <w:i/>
        </w:rPr>
      </w:pPr>
      <w:r w:rsidRPr="00A371C1">
        <w:rPr>
          <w:b/>
          <w:i/>
        </w:rPr>
        <w:t xml:space="preserve">Proposta di </w:t>
      </w:r>
      <w:r w:rsidR="00BE1A99">
        <w:rPr>
          <w:b/>
          <w:i/>
        </w:rPr>
        <w:t xml:space="preserve">modifica statutaria: </w:t>
      </w:r>
      <w:r w:rsidRPr="00A371C1">
        <w:rPr>
          <w:b/>
          <w:i/>
        </w:rPr>
        <w:t>consiglio di coordinamento</w:t>
      </w:r>
    </w:p>
    <w:p w:rsidR="00A371C1" w:rsidRDefault="008034F1" w:rsidP="00A371C1">
      <w:pPr>
        <w:suppressAutoHyphens/>
        <w:jc w:val="both"/>
      </w:pPr>
      <w:r>
        <w:t xml:space="preserve">Guido </w:t>
      </w:r>
      <w:r w:rsidR="00A371C1">
        <w:t xml:space="preserve">Formigoni </w:t>
      </w:r>
      <w:r>
        <w:t>presenta una proposta di modificazione dello Statuto. P</w:t>
      </w:r>
      <w:r w:rsidR="00A371C1">
        <w:t>ropone la costituzione di un consiglio di coordinamento che coadiuvi l’attività del presidente</w:t>
      </w:r>
      <w:r>
        <w:t>,</w:t>
      </w:r>
      <w:r w:rsidR="00A371C1">
        <w:t xml:space="preserve"> garantendo la continuità </w:t>
      </w:r>
      <w:r>
        <w:t xml:space="preserve">dei rapporti di rete </w:t>
      </w:r>
      <w:r w:rsidR="00A371C1">
        <w:t xml:space="preserve">tra le assemblee periodiche C3dem. </w:t>
      </w:r>
      <w:r>
        <w:t>Il testo viene lasciato alla discussione, e sarà messo in votazione alla prossima assemblea di inizio 2013</w:t>
      </w:r>
      <w:r w:rsidR="00A371C1">
        <w:t xml:space="preserve">.  </w:t>
      </w:r>
    </w:p>
    <w:p w:rsidR="00A371C1" w:rsidRDefault="00A371C1" w:rsidP="00A371C1">
      <w:pPr>
        <w:suppressAutoHyphens/>
        <w:jc w:val="both"/>
      </w:pPr>
    </w:p>
    <w:p w:rsidR="00BF6959" w:rsidRPr="003E45DB" w:rsidRDefault="003E45DB" w:rsidP="00A371C1">
      <w:pPr>
        <w:suppressAutoHyphens/>
        <w:jc w:val="both"/>
        <w:rPr>
          <w:b/>
          <w:i/>
        </w:rPr>
      </w:pPr>
      <w:r w:rsidRPr="003E45DB">
        <w:rPr>
          <w:b/>
          <w:i/>
        </w:rPr>
        <w:t xml:space="preserve">Organizzazione </w:t>
      </w:r>
      <w:r w:rsidR="00BE1A99">
        <w:rPr>
          <w:b/>
          <w:i/>
        </w:rPr>
        <w:t xml:space="preserve">di un </w:t>
      </w:r>
      <w:r w:rsidRPr="003E45DB">
        <w:rPr>
          <w:b/>
          <w:i/>
        </w:rPr>
        <w:t>evento nazionale</w:t>
      </w:r>
    </w:p>
    <w:p w:rsidR="00A371C1" w:rsidRDefault="00A371C1" w:rsidP="00A371C1">
      <w:pPr>
        <w:suppressAutoHyphens/>
        <w:jc w:val="both"/>
      </w:pPr>
      <w:r>
        <w:t xml:space="preserve">A partire dalla sollecitazione di Luciano Caimi si </w:t>
      </w:r>
      <w:r w:rsidR="00BE1A99">
        <w:t xml:space="preserve">valuterà la possibilità di proporre </w:t>
      </w:r>
      <w:r>
        <w:t xml:space="preserve">un evento nazionale per questa primavera. </w:t>
      </w:r>
      <w:r w:rsidR="00BE1A99">
        <w:t>Convergono molti nella considerazione che occorre  preparazione accurata e capacità di comunicazione per farne un evento partecipato e minimamente “visibile” sui media</w:t>
      </w:r>
      <w:r>
        <w:t xml:space="preserve">. </w:t>
      </w:r>
      <w:r w:rsidR="00BE1A99">
        <w:t xml:space="preserve"> </w:t>
      </w:r>
      <w:r>
        <w:t xml:space="preserve">Per </w:t>
      </w:r>
      <w:r w:rsidR="008034F1">
        <w:t xml:space="preserve">istruire la pratica e </w:t>
      </w:r>
      <w:r>
        <w:t xml:space="preserve">preparare </w:t>
      </w:r>
      <w:r w:rsidR="008034F1">
        <w:t xml:space="preserve">una proposta </w:t>
      </w:r>
      <w:r>
        <w:t>danno la loro disponibilità Grazia Villa, Piergiorgio Maiardi, Guido Formigoni, Domenico Cella.</w:t>
      </w:r>
    </w:p>
    <w:p w:rsidR="00A371C1" w:rsidRDefault="00A371C1" w:rsidP="00D94CFD">
      <w:pPr>
        <w:suppressAutoHyphens/>
        <w:jc w:val="both"/>
      </w:pPr>
    </w:p>
    <w:p w:rsidR="00A371C1" w:rsidRPr="00620A59" w:rsidRDefault="003E45DB" w:rsidP="00D94CFD">
      <w:pPr>
        <w:suppressAutoHyphens/>
        <w:jc w:val="both"/>
        <w:rPr>
          <w:b/>
          <w:i/>
        </w:rPr>
      </w:pPr>
      <w:r w:rsidRPr="00620A59">
        <w:rPr>
          <w:b/>
          <w:i/>
        </w:rPr>
        <w:t>Comunicazioni C3dem</w:t>
      </w:r>
    </w:p>
    <w:p w:rsidR="000D12CF" w:rsidRDefault="00620A59" w:rsidP="000D12CF">
      <w:pPr>
        <w:suppressAutoHyphens/>
        <w:jc w:val="both"/>
      </w:pPr>
      <w:r>
        <w:t>Le</w:t>
      </w:r>
      <w:r w:rsidR="003E45DB">
        <w:t xml:space="preserve"> </w:t>
      </w:r>
      <w:r w:rsidR="000D12CF">
        <w:t>comunicazion</w:t>
      </w:r>
      <w:r>
        <w:t>i</w:t>
      </w:r>
      <w:r w:rsidR="000D12CF">
        <w:t xml:space="preserve"> </w:t>
      </w:r>
      <w:r w:rsidR="003E45DB">
        <w:t xml:space="preserve">nell’ambito della </w:t>
      </w:r>
      <w:r w:rsidR="003E45DB" w:rsidRPr="003E45DB">
        <w:rPr>
          <w:i/>
        </w:rPr>
        <w:t>rete</w:t>
      </w:r>
      <w:r w:rsidR="003E45DB">
        <w:t xml:space="preserve"> </w:t>
      </w:r>
      <w:r>
        <w:t xml:space="preserve"> risentono della mancanza di un indirizzario complessivo</w:t>
      </w:r>
      <w:r w:rsidR="000D12CF">
        <w:t>.</w:t>
      </w:r>
    </w:p>
    <w:p w:rsidR="000D12CF" w:rsidRDefault="00C97DDF" w:rsidP="00D94CFD">
      <w:pPr>
        <w:suppressAutoHyphens/>
        <w:jc w:val="both"/>
      </w:pPr>
      <w:r>
        <w:t xml:space="preserve">Guido Formigoni chiede che si possano far convergere tra i destinatari </w:t>
      </w:r>
      <w:r w:rsidR="00620A59">
        <w:t xml:space="preserve">delle mail </w:t>
      </w:r>
      <w:r>
        <w:t>di C3dem gli indirizz</w:t>
      </w:r>
      <w:r w:rsidR="00620A59">
        <w:t xml:space="preserve">i disponibili alle singole </w:t>
      </w:r>
      <w:r>
        <w:t xml:space="preserve">associazioni. </w:t>
      </w:r>
      <w:r w:rsidR="00620A59">
        <w:t xml:space="preserve">Per agevolare il compito della registrazione dei singoli alle </w:t>
      </w:r>
      <w:r>
        <w:t xml:space="preserve">comunicazioni </w:t>
      </w:r>
      <w:r w:rsidR="00620A59">
        <w:t>C3dem, si verificherà la possibilità di</w:t>
      </w:r>
      <w:r>
        <w:t xml:space="preserve"> proporre modalità di iscrizione rapida (tramite link).</w:t>
      </w:r>
    </w:p>
    <w:p w:rsidR="00BE1A99" w:rsidRDefault="00BE1A99" w:rsidP="00D94CFD">
      <w:pPr>
        <w:suppressAutoHyphens/>
        <w:jc w:val="both"/>
      </w:pPr>
      <w:r>
        <w:t>Ogni associazione si deve comunque sentire coinvolta nel rilanciare l’uso del portale come strumento proprio dei singoli e dei gruppi di riferimento.</w:t>
      </w:r>
    </w:p>
    <w:p w:rsidR="00C97DDF" w:rsidRDefault="00C97DDF" w:rsidP="00D94CFD">
      <w:pPr>
        <w:suppressAutoHyphens/>
        <w:jc w:val="both"/>
      </w:pPr>
    </w:p>
    <w:p w:rsidR="00620A59" w:rsidRPr="00620A59" w:rsidRDefault="00620A59" w:rsidP="00D94CFD">
      <w:pPr>
        <w:suppressAutoHyphens/>
        <w:jc w:val="both"/>
        <w:rPr>
          <w:b/>
          <w:i/>
        </w:rPr>
      </w:pPr>
      <w:r w:rsidRPr="00620A59">
        <w:rPr>
          <w:b/>
          <w:i/>
        </w:rPr>
        <w:t>Anticipazioni sul rendiconto economico</w:t>
      </w:r>
    </w:p>
    <w:p w:rsidR="00524D0C" w:rsidRDefault="00C97DDF" w:rsidP="00D94CFD">
      <w:pPr>
        <w:suppressAutoHyphens/>
        <w:jc w:val="both"/>
      </w:pPr>
      <w:r>
        <w:t xml:space="preserve">Dal punto di vista economico, dopo aver </w:t>
      </w:r>
      <w:r w:rsidR="00620A59">
        <w:t xml:space="preserve">coperto </w:t>
      </w:r>
      <w:r>
        <w:t>l</w:t>
      </w:r>
      <w:r w:rsidR="00620A59">
        <w:t>e</w:t>
      </w:r>
      <w:r>
        <w:t xml:space="preserve"> spes</w:t>
      </w:r>
      <w:r w:rsidR="00620A59">
        <w:t>e</w:t>
      </w:r>
      <w:r>
        <w:t xml:space="preserve"> inizial</w:t>
      </w:r>
      <w:r w:rsidR="00620A59">
        <w:t>i</w:t>
      </w:r>
      <w:r>
        <w:t xml:space="preserve"> </w:t>
      </w:r>
      <w:r w:rsidR="00620A59">
        <w:t>(impostazione del</w:t>
      </w:r>
      <w:r>
        <w:t xml:space="preserve"> portale</w:t>
      </w:r>
      <w:r w:rsidR="00620A59">
        <w:t>, registrazione dell’associazione C3dem)</w:t>
      </w:r>
      <w:r w:rsidR="00524D0C">
        <w:t xml:space="preserve">, </w:t>
      </w:r>
      <w:r w:rsidR="00620A59">
        <w:t xml:space="preserve">risultano </w:t>
      </w:r>
      <w:r w:rsidR="00524D0C">
        <w:t xml:space="preserve">ancora disponibili circa € </w:t>
      </w:r>
      <w:r w:rsidR="008034F1">
        <w:t>2</w:t>
      </w:r>
      <w:r w:rsidR="00524D0C">
        <w:t xml:space="preserve">.000 sul conto. Si decide di iniziare a impiegare tale residuo come contributo </w:t>
      </w:r>
      <w:r w:rsidR="00BE1A99">
        <w:t xml:space="preserve">iniziale al compenso </w:t>
      </w:r>
      <w:r w:rsidR="00524D0C">
        <w:t>per i redattori.</w:t>
      </w:r>
    </w:p>
    <w:p w:rsidR="00524D0C" w:rsidRDefault="00620A59" w:rsidP="00D94CFD">
      <w:pPr>
        <w:suppressAutoHyphens/>
        <w:jc w:val="both"/>
      </w:pPr>
      <w:r>
        <w:t xml:space="preserve">Si </w:t>
      </w:r>
      <w:r w:rsidR="00C97DDF">
        <w:t xml:space="preserve">prevede di avere </w:t>
      </w:r>
      <w:r>
        <w:t xml:space="preserve">alcune </w:t>
      </w:r>
      <w:r w:rsidR="00C97DDF">
        <w:t>spese annual</w:t>
      </w:r>
      <w:r w:rsidR="00B3424A">
        <w:t xml:space="preserve">i </w:t>
      </w:r>
      <w:r>
        <w:t xml:space="preserve">fisse </w:t>
      </w:r>
      <w:r w:rsidR="00B3424A">
        <w:t xml:space="preserve">per il mantenimento del sito </w:t>
      </w:r>
      <w:r>
        <w:t>(</w:t>
      </w:r>
      <w:r w:rsidR="00B3424A">
        <w:t xml:space="preserve">circa € 160 </w:t>
      </w:r>
      <w:r>
        <w:t xml:space="preserve">per i </w:t>
      </w:r>
      <w:r w:rsidR="00524D0C">
        <w:t>domini c3dem + hosting e manutenzione) e circa € 100 per spese di tenuta conto.</w:t>
      </w:r>
    </w:p>
    <w:p w:rsidR="00BE1A99" w:rsidRDefault="00BE1A99" w:rsidP="00D94CFD">
      <w:pPr>
        <w:suppressAutoHyphens/>
        <w:jc w:val="both"/>
      </w:pPr>
    </w:p>
    <w:p w:rsidR="00361084" w:rsidRDefault="00620A59" w:rsidP="00D94CFD">
      <w:pPr>
        <w:suppressAutoHyphens/>
        <w:jc w:val="both"/>
      </w:pPr>
      <w:r>
        <w:t xml:space="preserve">Si </w:t>
      </w:r>
      <w:r w:rsidR="00BE1A99">
        <w:t>sollecita</w:t>
      </w:r>
      <w:r w:rsidR="00855D7F">
        <w:t xml:space="preserve">no </w:t>
      </w:r>
      <w:r>
        <w:t xml:space="preserve">le associazioni </w:t>
      </w:r>
      <w:r w:rsidR="00BE1A99">
        <w:t xml:space="preserve">ancora inadempienti </w:t>
      </w:r>
      <w:r w:rsidR="00855D7F">
        <w:t>a</w:t>
      </w:r>
      <w:r>
        <w:t xml:space="preserve"> regolarizzare la propria quota di adesione e </w:t>
      </w:r>
      <w:r w:rsidR="00BE1A99">
        <w:t xml:space="preserve">tutte le realtà aderenti a versare </w:t>
      </w:r>
      <w:r>
        <w:t>a inizio 2013 la prossima contribuzione annuale.</w:t>
      </w:r>
      <w:r w:rsidR="008034F1">
        <w:t xml:space="preserve"> La quota per il 2013  viene confermata a 200 € (salvo comprovate difficoltà di singole realtà aderenti).</w:t>
      </w:r>
    </w:p>
    <w:p w:rsidR="00BE1A99" w:rsidRDefault="00BE1A99" w:rsidP="00D94CFD">
      <w:pPr>
        <w:suppressAutoHyphens/>
        <w:jc w:val="both"/>
      </w:pPr>
    </w:p>
    <w:p w:rsidR="00BE1A99" w:rsidRDefault="00BE1A99" w:rsidP="00BE1A99">
      <w:pPr>
        <w:suppressAutoHyphens/>
        <w:jc w:val="both"/>
      </w:pPr>
      <w:r>
        <w:t>Nelle prossime comunicazioni sarà richiesta la possibilità di sostenere anche come singoli il portale. Occorrerà lanciare apposita campagna, come scommessa per raccogliere una sorta di sostegno diffuso e capillare alla realizzazione del portale.</w:t>
      </w:r>
    </w:p>
    <w:p w:rsidR="00BE1A99" w:rsidRDefault="00BE1A99" w:rsidP="00D94CFD">
      <w:pPr>
        <w:suppressAutoHyphens/>
        <w:jc w:val="both"/>
      </w:pPr>
    </w:p>
    <w:p w:rsidR="00361084" w:rsidRDefault="00361084" w:rsidP="00D94CFD">
      <w:pPr>
        <w:suppressAutoHyphens/>
        <w:jc w:val="both"/>
      </w:pPr>
      <w:r>
        <w:t>L’assemblea si conclude alle ore 16.</w:t>
      </w:r>
    </w:p>
    <w:sectPr w:rsidR="00361084" w:rsidSect="00952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F39"/>
    <w:multiLevelType w:val="hybridMultilevel"/>
    <w:tmpl w:val="B810C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03BE"/>
    <w:multiLevelType w:val="hybridMultilevel"/>
    <w:tmpl w:val="94EEDFB0"/>
    <w:lvl w:ilvl="0" w:tplc="BBB466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3157E"/>
    <w:multiLevelType w:val="hybridMultilevel"/>
    <w:tmpl w:val="1A904CB0"/>
    <w:lvl w:ilvl="0" w:tplc="BBB466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116"/>
    <w:multiLevelType w:val="hybridMultilevel"/>
    <w:tmpl w:val="B810C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14670"/>
    <w:multiLevelType w:val="hybridMultilevel"/>
    <w:tmpl w:val="E41A7714"/>
    <w:lvl w:ilvl="0" w:tplc="E4C84C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A6924"/>
    <w:multiLevelType w:val="hybridMultilevel"/>
    <w:tmpl w:val="07E67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048C8"/>
    <w:multiLevelType w:val="hybridMultilevel"/>
    <w:tmpl w:val="C7BAE3FE"/>
    <w:lvl w:ilvl="0" w:tplc="3AB0EE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E0AD1"/>
    <w:multiLevelType w:val="hybridMultilevel"/>
    <w:tmpl w:val="A988395C"/>
    <w:lvl w:ilvl="0" w:tplc="E4C84C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/>
  <w:rsids>
    <w:rsidRoot w:val="00D94CFD"/>
    <w:rsid w:val="000A7E0F"/>
    <w:rsid w:val="000D12CF"/>
    <w:rsid w:val="00152E38"/>
    <w:rsid w:val="00174D8B"/>
    <w:rsid w:val="001E17CB"/>
    <w:rsid w:val="001F30BC"/>
    <w:rsid w:val="00222ED8"/>
    <w:rsid w:val="002579A8"/>
    <w:rsid w:val="002B1F0F"/>
    <w:rsid w:val="003427DC"/>
    <w:rsid w:val="00361084"/>
    <w:rsid w:val="003620E6"/>
    <w:rsid w:val="003B3492"/>
    <w:rsid w:val="003E45DB"/>
    <w:rsid w:val="00471C66"/>
    <w:rsid w:val="004A49A0"/>
    <w:rsid w:val="004A7FA0"/>
    <w:rsid w:val="00524D0C"/>
    <w:rsid w:val="005566CB"/>
    <w:rsid w:val="0056722A"/>
    <w:rsid w:val="00620A59"/>
    <w:rsid w:val="0068409D"/>
    <w:rsid w:val="006C68ED"/>
    <w:rsid w:val="00721E91"/>
    <w:rsid w:val="00756A0F"/>
    <w:rsid w:val="007A7004"/>
    <w:rsid w:val="007B14F6"/>
    <w:rsid w:val="008034F1"/>
    <w:rsid w:val="00850C38"/>
    <w:rsid w:val="0085368E"/>
    <w:rsid w:val="00855D7F"/>
    <w:rsid w:val="00901E77"/>
    <w:rsid w:val="0090383D"/>
    <w:rsid w:val="0095238C"/>
    <w:rsid w:val="00993432"/>
    <w:rsid w:val="00A01657"/>
    <w:rsid w:val="00A309EA"/>
    <w:rsid w:val="00A371C1"/>
    <w:rsid w:val="00A456CF"/>
    <w:rsid w:val="00A4570E"/>
    <w:rsid w:val="00A7252E"/>
    <w:rsid w:val="00A72832"/>
    <w:rsid w:val="00B3424A"/>
    <w:rsid w:val="00B95CE1"/>
    <w:rsid w:val="00BA22CB"/>
    <w:rsid w:val="00BE1A99"/>
    <w:rsid w:val="00BF6959"/>
    <w:rsid w:val="00BF7124"/>
    <w:rsid w:val="00C22815"/>
    <w:rsid w:val="00C53B6B"/>
    <w:rsid w:val="00C63A1D"/>
    <w:rsid w:val="00C71467"/>
    <w:rsid w:val="00C834D9"/>
    <w:rsid w:val="00C97DDF"/>
    <w:rsid w:val="00D460AA"/>
    <w:rsid w:val="00D46D94"/>
    <w:rsid w:val="00D625C4"/>
    <w:rsid w:val="00D639D3"/>
    <w:rsid w:val="00D94CFD"/>
    <w:rsid w:val="00DC1272"/>
    <w:rsid w:val="00FA4378"/>
    <w:rsid w:val="00FB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CF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12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Guido Formigoni</cp:lastModifiedBy>
  <cp:revision>2</cp:revision>
  <dcterms:created xsi:type="dcterms:W3CDTF">2012-11-27T20:16:00Z</dcterms:created>
  <dcterms:modified xsi:type="dcterms:W3CDTF">2012-11-27T20:16:00Z</dcterms:modified>
</cp:coreProperties>
</file>