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62" w:rsidRPr="00630E82" w:rsidRDefault="00A27F44" w:rsidP="00DB057A">
      <w:pPr>
        <w:pStyle w:val="Nessunaspaziatura"/>
        <w:jc w:val="both"/>
        <w:rPr>
          <w:rFonts w:ascii="Times New Roman" w:hAnsi="Times New Roman"/>
          <w:sz w:val="24"/>
          <w:szCs w:val="24"/>
          <w:u w:val="single"/>
        </w:rPr>
      </w:pPr>
      <w:r>
        <w:rPr>
          <w:rFonts w:ascii="Times New Roman" w:hAnsi="Times New Roman"/>
          <w:sz w:val="24"/>
          <w:szCs w:val="24"/>
          <w:u w:val="single"/>
        </w:rPr>
        <w:t>C</w:t>
      </w:r>
      <w:r w:rsidR="00C32B62" w:rsidRPr="00630E82">
        <w:rPr>
          <w:rFonts w:ascii="Times New Roman" w:hAnsi="Times New Roman"/>
          <w:sz w:val="24"/>
          <w:szCs w:val="24"/>
          <w:u w:val="single"/>
        </w:rPr>
        <w:t xml:space="preserve">omunicato </w:t>
      </w:r>
      <w:r w:rsidR="00C32B62">
        <w:rPr>
          <w:rFonts w:ascii="Times New Roman" w:hAnsi="Times New Roman"/>
          <w:sz w:val="24"/>
          <w:szCs w:val="24"/>
          <w:u w:val="single"/>
        </w:rPr>
        <w:t xml:space="preserve">finale </w:t>
      </w:r>
      <w:r>
        <w:rPr>
          <w:rFonts w:ascii="Times New Roman" w:hAnsi="Times New Roman"/>
          <w:sz w:val="24"/>
          <w:szCs w:val="24"/>
          <w:u w:val="single"/>
        </w:rPr>
        <w:t>del</w:t>
      </w:r>
      <w:r w:rsidR="00C32B62" w:rsidRPr="00630E82">
        <w:rPr>
          <w:rFonts w:ascii="Times New Roman" w:hAnsi="Times New Roman"/>
          <w:sz w:val="24"/>
          <w:szCs w:val="24"/>
          <w:u w:val="single"/>
        </w:rPr>
        <w:t xml:space="preserve">l’assemblea </w:t>
      </w:r>
      <w:r w:rsidR="00C32B62">
        <w:rPr>
          <w:rFonts w:ascii="Times New Roman" w:hAnsi="Times New Roman"/>
          <w:sz w:val="24"/>
          <w:szCs w:val="24"/>
          <w:u w:val="single"/>
        </w:rPr>
        <w:t xml:space="preserve">della rete </w:t>
      </w:r>
      <w:r>
        <w:rPr>
          <w:rFonts w:ascii="Times New Roman" w:hAnsi="Times New Roman"/>
          <w:sz w:val="24"/>
          <w:szCs w:val="24"/>
          <w:u w:val="single"/>
        </w:rPr>
        <w:t>«</w:t>
      </w:r>
      <w:r w:rsidR="00C32B62">
        <w:rPr>
          <w:rFonts w:ascii="Times New Roman" w:hAnsi="Times New Roman"/>
          <w:sz w:val="24"/>
          <w:szCs w:val="24"/>
          <w:u w:val="single"/>
        </w:rPr>
        <w:t>C3dem</w:t>
      </w:r>
      <w:r>
        <w:rPr>
          <w:rFonts w:ascii="Times New Roman" w:hAnsi="Times New Roman"/>
          <w:sz w:val="24"/>
          <w:szCs w:val="24"/>
          <w:u w:val="single"/>
        </w:rPr>
        <w:t>»</w:t>
      </w:r>
      <w:r w:rsidR="00C32B62">
        <w:rPr>
          <w:rFonts w:ascii="Times New Roman" w:hAnsi="Times New Roman"/>
          <w:sz w:val="24"/>
          <w:szCs w:val="24"/>
          <w:u w:val="single"/>
        </w:rPr>
        <w:t xml:space="preserve"> </w:t>
      </w:r>
      <w:r w:rsidR="00C32B62" w:rsidRPr="00630E82">
        <w:rPr>
          <w:rFonts w:ascii="Times New Roman" w:hAnsi="Times New Roman"/>
          <w:sz w:val="24"/>
          <w:szCs w:val="24"/>
          <w:u w:val="single"/>
        </w:rPr>
        <w:t>del 24 novembre</w:t>
      </w:r>
      <w:r w:rsidR="00C32B62">
        <w:rPr>
          <w:rFonts w:ascii="Times New Roman" w:hAnsi="Times New Roman"/>
          <w:sz w:val="24"/>
          <w:szCs w:val="24"/>
          <w:u w:val="single"/>
        </w:rPr>
        <w:t xml:space="preserve"> </w:t>
      </w:r>
      <w:r>
        <w:rPr>
          <w:rFonts w:ascii="Times New Roman" w:hAnsi="Times New Roman"/>
          <w:sz w:val="24"/>
          <w:szCs w:val="24"/>
          <w:u w:val="single"/>
        </w:rPr>
        <w:t>2012</w:t>
      </w:r>
    </w:p>
    <w:p w:rsidR="00C32B62" w:rsidRDefault="00C32B62" w:rsidP="00DB057A">
      <w:pPr>
        <w:pStyle w:val="Nessunaspaziatura"/>
        <w:jc w:val="both"/>
        <w:rPr>
          <w:rFonts w:ascii="Times New Roman" w:hAnsi="Times New Roman"/>
          <w:sz w:val="24"/>
          <w:szCs w:val="24"/>
        </w:rPr>
      </w:pPr>
    </w:p>
    <w:p w:rsidR="00C32B62" w:rsidRDefault="00C32B62" w:rsidP="00DB057A">
      <w:pPr>
        <w:pStyle w:val="Nessunaspaziatura"/>
        <w:numPr>
          <w:ilvl w:val="0"/>
          <w:numId w:val="1"/>
        </w:numPr>
        <w:jc w:val="both"/>
        <w:rPr>
          <w:rFonts w:ascii="Times New Roman" w:hAnsi="Times New Roman"/>
          <w:sz w:val="24"/>
          <w:szCs w:val="24"/>
        </w:rPr>
      </w:pPr>
      <w:r>
        <w:rPr>
          <w:rFonts w:ascii="Times New Roman" w:hAnsi="Times New Roman"/>
          <w:sz w:val="24"/>
          <w:szCs w:val="24"/>
        </w:rPr>
        <w:t xml:space="preserve">La crisi economica nata dalle gravi instabilità del sistema finanziario occidentale, segnato da enormi </w:t>
      </w:r>
      <w:r w:rsidR="0023777F">
        <w:rPr>
          <w:rFonts w:ascii="Times New Roman" w:hAnsi="Times New Roman"/>
          <w:sz w:val="24"/>
          <w:szCs w:val="24"/>
        </w:rPr>
        <w:t xml:space="preserve"> dinamiche</w:t>
      </w:r>
      <w:r>
        <w:rPr>
          <w:rFonts w:ascii="Times New Roman" w:hAnsi="Times New Roman"/>
          <w:sz w:val="24"/>
          <w:szCs w:val="24"/>
        </w:rPr>
        <w:t xml:space="preserve"> speculative, è </w:t>
      </w:r>
      <w:r w:rsidR="0023777F">
        <w:rPr>
          <w:rFonts w:ascii="Times New Roman" w:hAnsi="Times New Roman"/>
          <w:sz w:val="24"/>
          <w:szCs w:val="24"/>
        </w:rPr>
        <w:t xml:space="preserve">tutt’ora </w:t>
      </w:r>
      <w:r>
        <w:rPr>
          <w:rFonts w:ascii="Times New Roman" w:hAnsi="Times New Roman"/>
          <w:sz w:val="24"/>
          <w:szCs w:val="24"/>
        </w:rPr>
        <w:t xml:space="preserve">drammatica. Non si tratta di una crisi passeggera, ma di una messa in discussione radicale di un modello di sviluppo: occorre quindi un pensiero all’altezza della </w:t>
      </w:r>
      <w:r w:rsidR="0023777F">
        <w:rPr>
          <w:rFonts w:ascii="Times New Roman" w:hAnsi="Times New Roman"/>
          <w:sz w:val="24"/>
          <w:szCs w:val="24"/>
        </w:rPr>
        <w:t xml:space="preserve">radicalità </w:t>
      </w:r>
      <w:r>
        <w:rPr>
          <w:rFonts w:ascii="Times New Roman" w:hAnsi="Times New Roman"/>
          <w:sz w:val="24"/>
          <w:szCs w:val="24"/>
        </w:rPr>
        <w:t xml:space="preserve">della crisi. Il nesso tra politica ed economia è naturalmente il nodo cruciale della questione. Qui riteniamo passi un discrimine profondo, rispetto a chi pensa che la crisi semplicemente finirà, permettendo al sistema di riprendere il suo alveo precedente. Dalla crisi si uscirà solo in avanti: il modello </w:t>
      </w:r>
      <w:proofErr w:type="spellStart"/>
      <w:r>
        <w:rPr>
          <w:rFonts w:ascii="Times New Roman" w:hAnsi="Times New Roman"/>
          <w:sz w:val="24"/>
          <w:szCs w:val="24"/>
        </w:rPr>
        <w:t>finanziarizzato</w:t>
      </w:r>
      <w:proofErr w:type="spellEnd"/>
      <w:r>
        <w:rPr>
          <w:rFonts w:ascii="Times New Roman" w:hAnsi="Times New Roman"/>
          <w:sz w:val="24"/>
          <w:szCs w:val="24"/>
        </w:rPr>
        <w:t xml:space="preserve"> del </w:t>
      </w:r>
      <w:proofErr w:type="spellStart"/>
      <w:r>
        <w:rPr>
          <w:rFonts w:ascii="Times New Roman" w:hAnsi="Times New Roman"/>
          <w:sz w:val="24"/>
          <w:szCs w:val="24"/>
        </w:rPr>
        <w:t>turbocapitalismo</w:t>
      </w:r>
      <w:proofErr w:type="spellEnd"/>
      <w:r>
        <w:rPr>
          <w:rFonts w:ascii="Times New Roman" w:hAnsi="Times New Roman"/>
          <w:sz w:val="24"/>
          <w:szCs w:val="24"/>
        </w:rPr>
        <w:t xml:space="preserve"> si è definitivamente rivelato inaffidabile.</w:t>
      </w:r>
    </w:p>
    <w:p w:rsidR="00C32B62" w:rsidRDefault="00C32B62" w:rsidP="00DB057A">
      <w:pPr>
        <w:pStyle w:val="Nessunaspaziatura"/>
        <w:jc w:val="both"/>
        <w:rPr>
          <w:rFonts w:ascii="Times New Roman" w:hAnsi="Times New Roman"/>
          <w:sz w:val="24"/>
          <w:szCs w:val="24"/>
        </w:rPr>
      </w:pPr>
    </w:p>
    <w:p w:rsidR="00C32B62" w:rsidRDefault="00C32B62" w:rsidP="00DB057A">
      <w:pPr>
        <w:pStyle w:val="Nessunaspaziatura"/>
        <w:numPr>
          <w:ilvl w:val="0"/>
          <w:numId w:val="1"/>
        </w:numPr>
        <w:jc w:val="both"/>
        <w:rPr>
          <w:rFonts w:ascii="Times New Roman" w:hAnsi="Times New Roman"/>
          <w:sz w:val="24"/>
          <w:szCs w:val="24"/>
        </w:rPr>
      </w:pPr>
      <w:r>
        <w:rPr>
          <w:rFonts w:ascii="Times New Roman" w:hAnsi="Times New Roman"/>
          <w:sz w:val="24"/>
          <w:szCs w:val="24"/>
        </w:rPr>
        <w:t>Nell’orizzonte di tale crisi, si combinano debolezze storiche e incertezze di classe dirigente</w:t>
      </w:r>
      <w:r w:rsidR="0023777F">
        <w:rPr>
          <w:rFonts w:ascii="Times New Roman" w:hAnsi="Times New Roman"/>
          <w:sz w:val="24"/>
          <w:szCs w:val="24"/>
        </w:rPr>
        <w:t>, nel</w:t>
      </w:r>
      <w:r>
        <w:rPr>
          <w:rFonts w:ascii="Times New Roman" w:hAnsi="Times New Roman"/>
          <w:sz w:val="24"/>
          <w:szCs w:val="24"/>
        </w:rPr>
        <w:t xml:space="preserve"> </w:t>
      </w:r>
      <w:r w:rsidR="0023777F">
        <w:rPr>
          <w:rFonts w:ascii="Times New Roman" w:hAnsi="Times New Roman"/>
          <w:sz w:val="24"/>
          <w:szCs w:val="24"/>
        </w:rPr>
        <w:t xml:space="preserve">definire </w:t>
      </w:r>
      <w:r>
        <w:rPr>
          <w:rFonts w:ascii="Times New Roman" w:hAnsi="Times New Roman"/>
          <w:sz w:val="24"/>
          <w:szCs w:val="24"/>
        </w:rPr>
        <w:t xml:space="preserve">una condizione dell’Italia ben più grave di altri paesi. Un sistema produttivo e un capitalismo asfittico nelle sue prevalenti dimensioni </w:t>
      </w:r>
      <w:proofErr w:type="spellStart"/>
      <w:r>
        <w:rPr>
          <w:rFonts w:ascii="Times New Roman" w:hAnsi="Times New Roman"/>
          <w:sz w:val="24"/>
          <w:szCs w:val="24"/>
        </w:rPr>
        <w:t>medio-piccole</w:t>
      </w:r>
      <w:proofErr w:type="spellEnd"/>
      <w:r>
        <w:rPr>
          <w:rFonts w:ascii="Times New Roman" w:hAnsi="Times New Roman"/>
          <w:sz w:val="24"/>
          <w:szCs w:val="24"/>
        </w:rPr>
        <w:t>, una produttività del lavoro bassissima, una dimensione ingestibile dell’economia informale e dell’evasione fiscale, annosi problemi di infrastrutture e di inefficienze amministrative, un invecchiamento crescente della popolazione e un trattamento di sfiducia totale per i giovani. La finanza pubblica in forte sofferenza è solo un ulteriore elemento critico di un panorama già desolante. Non si può che</w:t>
      </w:r>
      <w:r w:rsidR="0023777F">
        <w:rPr>
          <w:rFonts w:ascii="Times New Roman" w:hAnsi="Times New Roman"/>
          <w:sz w:val="24"/>
          <w:szCs w:val="24"/>
        </w:rPr>
        <w:t xml:space="preserve"> ricordare la responsabilità della </w:t>
      </w:r>
      <w:r>
        <w:rPr>
          <w:rFonts w:ascii="Times New Roman" w:hAnsi="Times New Roman"/>
          <w:sz w:val="24"/>
          <w:szCs w:val="24"/>
        </w:rPr>
        <w:t xml:space="preserve">classe </w:t>
      </w:r>
      <w:r w:rsidR="0023777F">
        <w:rPr>
          <w:rFonts w:ascii="Times New Roman" w:hAnsi="Times New Roman"/>
          <w:sz w:val="24"/>
          <w:szCs w:val="24"/>
        </w:rPr>
        <w:t>politica della</w:t>
      </w:r>
      <w:r>
        <w:rPr>
          <w:rFonts w:ascii="Times New Roman" w:hAnsi="Times New Roman"/>
          <w:sz w:val="24"/>
          <w:szCs w:val="24"/>
        </w:rPr>
        <w:t xml:space="preserve"> destra</w:t>
      </w:r>
      <w:r w:rsidR="0023777F">
        <w:rPr>
          <w:rFonts w:ascii="Times New Roman" w:hAnsi="Times New Roman"/>
          <w:sz w:val="24"/>
          <w:szCs w:val="24"/>
        </w:rPr>
        <w:t>, prevalentemente al governo</w:t>
      </w:r>
      <w:r>
        <w:rPr>
          <w:rFonts w:ascii="Times New Roman" w:hAnsi="Times New Roman"/>
          <w:sz w:val="24"/>
          <w:szCs w:val="24"/>
        </w:rPr>
        <w:t xml:space="preserve"> in questi ultimi anni</w:t>
      </w:r>
      <w:r w:rsidR="0023777F">
        <w:rPr>
          <w:rFonts w:ascii="Times New Roman" w:hAnsi="Times New Roman"/>
          <w:sz w:val="24"/>
          <w:szCs w:val="24"/>
        </w:rPr>
        <w:t>,</w:t>
      </w:r>
      <w:r>
        <w:rPr>
          <w:rFonts w:ascii="Times New Roman" w:hAnsi="Times New Roman"/>
          <w:sz w:val="24"/>
          <w:szCs w:val="24"/>
        </w:rPr>
        <w:t xml:space="preserve"> nell’aggravare </w:t>
      </w:r>
      <w:r w:rsidR="0023777F">
        <w:rPr>
          <w:rFonts w:ascii="Times New Roman" w:hAnsi="Times New Roman"/>
          <w:sz w:val="24"/>
          <w:szCs w:val="24"/>
        </w:rPr>
        <w:t xml:space="preserve">parecchi </w:t>
      </w:r>
      <w:r>
        <w:rPr>
          <w:rFonts w:ascii="Times New Roman" w:hAnsi="Times New Roman"/>
          <w:sz w:val="24"/>
          <w:szCs w:val="24"/>
        </w:rPr>
        <w:t>di questi</w:t>
      </w:r>
      <w:r w:rsidR="0023777F">
        <w:rPr>
          <w:rFonts w:ascii="Times New Roman" w:hAnsi="Times New Roman"/>
          <w:sz w:val="24"/>
          <w:szCs w:val="24"/>
        </w:rPr>
        <w:t xml:space="preserve"> problemi</w:t>
      </w:r>
      <w:r>
        <w:rPr>
          <w:rFonts w:ascii="Times New Roman" w:hAnsi="Times New Roman"/>
          <w:sz w:val="24"/>
          <w:szCs w:val="24"/>
        </w:rPr>
        <w:t xml:space="preserve">. In sostanza, per affrontare tali emergenze occorrono profonde discontinuità con il passato e un investimento senza precedenti di inventiva e </w:t>
      </w:r>
      <w:r w:rsidR="0023777F">
        <w:rPr>
          <w:rFonts w:ascii="Times New Roman" w:hAnsi="Times New Roman"/>
          <w:sz w:val="24"/>
          <w:szCs w:val="24"/>
        </w:rPr>
        <w:t xml:space="preserve">di </w:t>
      </w:r>
      <w:r>
        <w:rPr>
          <w:rFonts w:ascii="Times New Roman" w:hAnsi="Times New Roman"/>
          <w:sz w:val="24"/>
          <w:szCs w:val="24"/>
        </w:rPr>
        <w:t>energie umane e civili.</w:t>
      </w:r>
    </w:p>
    <w:p w:rsidR="00C32B62" w:rsidRDefault="00C32B62" w:rsidP="00DB057A">
      <w:pPr>
        <w:pStyle w:val="Nessunaspaziatura"/>
        <w:ind w:firstLine="708"/>
        <w:jc w:val="both"/>
        <w:rPr>
          <w:rFonts w:ascii="Times New Roman" w:hAnsi="Times New Roman"/>
          <w:sz w:val="24"/>
          <w:szCs w:val="24"/>
        </w:rPr>
      </w:pPr>
    </w:p>
    <w:p w:rsidR="00C32B62" w:rsidRDefault="00C32B62" w:rsidP="00DB057A">
      <w:pPr>
        <w:pStyle w:val="Nessunaspaziatura"/>
        <w:numPr>
          <w:ilvl w:val="0"/>
          <w:numId w:val="1"/>
        </w:numPr>
        <w:jc w:val="both"/>
        <w:rPr>
          <w:rFonts w:ascii="Times New Roman" w:hAnsi="Times New Roman"/>
          <w:sz w:val="24"/>
          <w:szCs w:val="24"/>
        </w:rPr>
      </w:pPr>
      <w:r>
        <w:rPr>
          <w:rFonts w:ascii="Times New Roman" w:hAnsi="Times New Roman"/>
          <w:sz w:val="24"/>
          <w:szCs w:val="24"/>
        </w:rPr>
        <w:t>Il governo Monti ha calmierato l’emergenza, sostituendo il fallimentare lungo ciclo di Berlusconi. Legittimato da una convergenza parlamentare d’eccezione, è nato sull’onda di una lettera della Bce che dettava all’Italia una ricetta di rigore e austerità per arginare lo smottamento del debito pubblico italiano. La sua prospettiva è partita da una coscienza corretta della limita</w:t>
      </w:r>
      <w:r w:rsidR="0023777F">
        <w:rPr>
          <w:rFonts w:ascii="Times New Roman" w:hAnsi="Times New Roman"/>
          <w:sz w:val="24"/>
          <w:szCs w:val="24"/>
        </w:rPr>
        <w:t>zione della sovranità del paese</w:t>
      </w:r>
      <w:r>
        <w:rPr>
          <w:rFonts w:ascii="Times New Roman" w:hAnsi="Times New Roman"/>
          <w:sz w:val="24"/>
          <w:szCs w:val="24"/>
        </w:rPr>
        <w:t xml:space="preserve"> nell’interdipendenza internazionale, e si è sviluppata su binari </w:t>
      </w:r>
      <w:r w:rsidR="0023777F">
        <w:rPr>
          <w:rFonts w:ascii="Times New Roman" w:hAnsi="Times New Roman"/>
          <w:sz w:val="24"/>
          <w:szCs w:val="24"/>
        </w:rPr>
        <w:t xml:space="preserve">parzialmente </w:t>
      </w:r>
      <w:r>
        <w:rPr>
          <w:rFonts w:ascii="Times New Roman" w:hAnsi="Times New Roman"/>
          <w:sz w:val="24"/>
          <w:szCs w:val="24"/>
        </w:rPr>
        <w:t xml:space="preserve">segnati. Ridando indubbiamente credibilità </w:t>
      </w:r>
      <w:r w:rsidR="0023777F">
        <w:rPr>
          <w:rFonts w:ascii="Times New Roman" w:hAnsi="Times New Roman"/>
          <w:sz w:val="24"/>
          <w:szCs w:val="24"/>
        </w:rPr>
        <w:t xml:space="preserve">interna e internazionale </w:t>
      </w:r>
      <w:r>
        <w:rPr>
          <w:rFonts w:ascii="Times New Roman" w:hAnsi="Times New Roman"/>
          <w:sz w:val="24"/>
          <w:szCs w:val="24"/>
        </w:rPr>
        <w:t>alle istituzioni, non ha però esplorato i margini di innovazione possibili per affrontare la crisi, mentre non sempre è riuscito a coniugare rigore ed equità. Il rigore può essere applicato infatti in modi diversi e l’austerità ha un limite orami ampiamente raggiunto, oltre il quale si deprime ulteriormente l’economia.</w:t>
      </w:r>
    </w:p>
    <w:p w:rsidR="00C32B62" w:rsidRDefault="00C32B62" w:rsidP="00DB057A">
      <w:pPr>
        <w:pStyle w:val="Nessunaspaziatura"/>
        <w:ind w:firstLine="708"/>
        <w:jc w:val="both"/>
        <w:rPr>
          <w:rFonts w:ascii="Times New Roman" w:hAnsi="Times New Roman"/>
          <w:sz w:val="24"/>
          <w:szCs w:val="24"/>
        </w:rPr>
      </w:pPr>
    </w:p>
    <w:p w:rsidR="00C32B62" w:rsidRDefault="00C32B62" w:rsidP="00DB057A">
      <w:pPr>
        <w:pStyle w:val="Nessunaspaziatura"/>
        <w:numPr>
          <w:ilvl w:val="0"/>
          <w:numId w:val="1"/>
        </w:numPr>
        <w:jc w:val="both"/>
        <w:rPr>
          <w:rFonts w:ascii="Times New Roman" w:hAnsi="Times New Roman"/>
          <w:sz w:val="24"/>
          <w:szCs w:val="24"/>
        </w:rPr>
      </w:pPr>
      <w:r>
        <w:rPr>
          <w:rFonts w:ascii="Times New Roman" w:hAnsi="Times New Roman"/>
          <w:sz w:val="24"/>
          <w:szCs w:val="24"/>
        </w:rPr>
        <w:t xml:space="preserve">In vista dell’esaurimento della legislatura, non crediamo sia possibile nascondersi dietro la proposta di continuare la cosiddetta «agenda Monti». La democrazia chiede che si presentino al paese, nel prossimo turno elettorale progetti credibili, responsabili, ma anche ben distinti e competitivi. Condizione necessaria alla democrazia è anche una legge elettorale che </w:t>
      </w:r>
      <w:r w:rsidR="0023777F">
        <w:rPr>
          <w:rFonts w:ascii="Times New Roman" w:hAnsi="Times New Roman"/>
          <w:sz w:val="24"/>
          <w:szCs w:val="24"/>
        </w:rPr>
        <w:t>aiuti questo confronto</w:t>
      </w:r>
      <w:r>
        <w:rPr>
          <w:rFonts w:ascii="Times New Roman" w:hAnsi="Times New Roman"/>
          <w:sz w:val="24"/>
          <w:szCs w:val="24"/>
        </w:rPr>
        <w:t xml:space="preserve">: senza entrare nei tecnicismi del dibattito in corso, crediamo necessario che </w:t>
      </w:r>
      <w:r w:rsidR="0023777F">
        <w:rPr>
          <w:rFonts w:ascii="Times New Roman" w:hAnsi="Times New Roman"/>
          <w:sz w:val="24"/>
          <w:szCs w:val="24"/>
        </w:rPr>
        <w:t xml:space="preserve">si </w:t>
      </w:r>
      <w:r>
        <w:rPr>
          <w:rFonts w:ascii="Times New Roman" w:hAnsi="Times New Roman"/>
          <w:sz w:val="24"/>
          <w:szCs w:val="24"/>
        </w:rPr>
        <w:t>contemperi</w:t>
      </w:r>
      <w:r w:rsidR="0023777F">
        <w:rPr>
          <w:rFonts w:ascii="Times New Roman" w:hAnsi="Times New Roman"/>
          <w:sz w:val="24"/>
          <w:szCs w:val="24"/>
        </w:rPr>
        <w:t>no</w:t>
      </w:r>
      <w:r>
        <w:rPr>
          <w:rFonts w:ascii="Times New Roman" w:hAnsi="Times New Roman"/>
          <w:sz w:val="24"/>
          <w:szCs w:val="24"/>
        </w:rPr>
        <w:t xml:space="preserve"> rappresentanza e governabilità, dando agli elettori </w:t>
      </w:r>
      <w:r w:rsidR="0023777F">
        <w:rPr>
          <w:rFonts w:ascii="Times New Roman" w:hAnsi="Times New Roman"/>
          <w:sz w:val="24"/>
          <w:szCs w:val="24"/>
        </w:rPr>
        <w:t xml:space="preserve">sia </w:t>
      </w:r>
      <w:r>
        <w:rPr>
          <w:rFonts w:ascii="Times New Roman" w:hAnsi="Times New Roman"/>
          <w:sz w:val="24"/>
          <w:szCs w:val="24"/>
        </w:rPr>
        <w:t xml:space="preserve">la possibilità di scelta sui propri rappresentanti </w:t>
      </w:r>
      <w:r w:rsidR="0023777F">
        <w:rPr>
          <w:rFonts w:ascii="Times New Roman" w:hAnsi="Times New Roman"/>
          <w:sz w:val="24"/>
          <w:szCs w:val="24"/>
        </w:rPr>
        <w:t>che</w:t>
      </w:r>
      <w:r>
        <w:rPr>
          <w:rFonts w:ascii="Times New Roman" w:hAnsi="Times New Roman"/>
          <w:sz w:val="24"/>
          <w:szCs w:val="24"/>
        </w:rPr>
        <w:t xml:space="preserve"> </w:t>
      </w:r>
      <w:r w:rsidR="0023777F">
        <w:rPr>
          <w:rFonts w:ascii="Times New Roman" w:hAnsi="Times New Roman"/>
          <w:sz w:val="24"/>
          <w:szCs w:val="24"/>
        </w:rPr>
        <w:t>di selezione de</w:t>
      </w:r>
      <w:r>
        <w:rPr>
          <w:rFonts w:ascii="Times New Roman" w:hAnsi="Times New Roman"/>
          <w:sz w:val="24"/>
          <w:szCs w:val="24"/>
        </w:rPr>
        <w:t xml:space="preserve">lla maggioranza di governo. La politica deve quindi tornare a giocare un ruolo decisivo, consentendo al cittadino di scegliere tra opzioni diverse. Certo, dopo i guasti del ciclo berlusconiano, ci vorranno elementi costituenti e ricostruttivi nella prossima stagione, che chiameranno anche a larghe intese su alcuni provvedimenti. I tecnici e le competenze </w:t>
      </w:r>
      <w:r w:rsidR="0023777F">
        <w:rPr>
          <w:rFonts w:ascii="Times New Roman" w:hAnsi="Times New Roman"/>
          <w:sz w:val="24"/>
          <w:szCs w:val="24"/>
        </w:rPr>
        <w:t xml:space="preserve">continueranno ad avere </w:t>
      </w:r>
      <w:r>
        <w:rPr>
          <w:rFonts w:ascii="Times New Roman" w:hAnsi="Times New Roman"/>
          <w:sz w:val="24"/>
          <w:szCs w:val="24"/>
        </w:rPr>
        <w:t>un ruolo fondamentale e po</w:t>
      </w:r>
      <w:r w:rsidR="0023777F">
        <w:rPr>
          <w:rFonts w:ascii="Times New Roman" w:hAnsi="Times New Roman"/>
          <w:sz w:val="24"/>
          <w:szCs w:val="24"/>
        </w:rPr>
        <w:t xml:space="preserve">tranno </w:t>
      </w:r>
      <w:r>
        <w:rPr>
          <w:rFonts w:ascii="Times New Roman" w:hAnsi="Times New Roman"/>
          <w:sz w:val="24"/>
          <w:szCs w:val="24"/>
        </w:rPr>
        <w:t>sempre essere chiamati in causa. Ma se si pensa di continuare a contare su accordi parlamentari imposti dalla mancanza di alternative e ad affidarsi ai tecnici anche oltre l’emergenza, nasce il legittimo sospetto che si voglia semplicemente coprire una precisa opzione politica</w:t>
      </w:r>
      <w:r w:rsidR="0023777F">
        <w:rPr>
          <w:rFonts w:ascii="Times New Roman" w:hAnsi="Times New Roman"/>
          <w:sz w:val="24"/>
          <w:szCs w:val="24"/>
        </w:rPr>
        <w:t xml:space="preserve"> e programmatica presentata come ineluttabile</w:t>
      </w:r>
      <w:r>
        <w:rPr>
          <w:rFonts w:ascii="Times New Roman" w:hAnsi="Times New Roman"/>
          <w:sz w:val="24"/>
          <w:szCs w:val="24"/>
        </w:rPr>
        <w:t xml:space="preserve">. </w:t>
      </w:r>
    </w:p>
    <w:p w:rsidR="00C32B62" w:rsidRDefault="00C32B62" w:rsidP="00DB057A">
      <w:pPr>
        <w:pStyle w:val="Nessunaspaziatura"/>
        <w:ind w:firstLine="708"/>
        <w:jc w:val="both"/>
        <w:rPr>
          <w:rFonts w:ascii="Times New Roman" w:hAnsi="Times New Roman"/>
          <w:sz w:val="24"/>
          <w:szCs w:val="24"/>
        </w:rPr>
      </w:pPr>
    </w:p>
    <w:p w:rsidR="00C32B62" w:rsidRDefault="00C32B62" w:rsidP="00DB057A">
      <w:pPr>
        <w:pStyle w:val="Nessunaspaziatura"/>
        <w:numPr>
          <w:ilvl w:val="0"/>
          <w:numId w:val="1"/>
        </w:numPr>
        <w:jc w:val="both"/>
        <w:rPr>
          <w:rFonts w:ascii="Times New Roman" w:hAnsi="Times New Roman"/>
          <w:sz w:val="24"/>
          <w:szCs w:val="24"/>
        </w:rPr>
      </w:pPr>
      <w:r>
        <w:rPr>
          <w:rFonts w:ascii="Times New Roman" w:hAnsi="Times New Roman"/>
          <w:sz w:val="24"/>
          <w:szCs w:val="24"/>
        </w:rPr>
        <w:lastRenderedPageBreak/>
        <w:t>Da cattolici democratici, ci sta a cuore la ripresa della capacità della politica di guidare i processi civili, pur senza alcun malinteso senso di onnipotenza. Naturalmente però, precondizione di ogni recupero del ruolo della politica è un profondo processo di autocritica, e quindi di riforma (voluta o imposta che sia). La polemica contro la «casta» è esplosa nel paese con intenti a volte molto parziali: delegittimare la politica è la via per giustificare una gestione amministrativa affidata agli esperti e gradita ai poteri forti dell’economia e della società; mentre il senso de</w:t>
      </w:r>
      <w:r w:rsidR="0023777F">
        <w:rPr>
          <w:rFonts w:ascii="Times New Roman" w:hAnsi="Times New Roman"/>
          <w:sz w:val="24"/>
          <w:szCs w:val="24"/>
        </w:rPr>
        <w:t>l degrado è coltivato ad arte da</w:t>
      </w:r>
      <w:r>
        <w:rPr>
          <w:rFonts w:ascii="Times New Roman" w:hAnsi="Times New Roman"/>
          <w:sz w:val="24"/>
          <w:szCs w:val="24"/>
        </w:rPr>
        <w:t>i populismi di vario segno. Ma non ci si può nascondere che tale polemica abbia molte giustificazioni nelle prove drammatiche date in parecchie occasioni dalla politica nazionale e locale. Senza un profondo ripensamento dei modelli, che arrivi anche a una regolamentazione della democrazia interna alle forze politiche e della trasparenza della gestione delle risorse pubbliche, la politica non recupererà il suo ruolo.</w:t>
      </w:r>
    </w:p>
    <w:p w:rsidR="00C32B62" w:rsidRDefault="00C32B62" w:rsidP="00DB057A">
      <w:pPr>
        <w:pStyle w:val="Nessunaspaziatura"/>
        <w:ind w:firstLine="708"/>
        <w:jc w:val="both"/>
        <w:rPr>
          <w:rFonts w:ascii="Times New Roman" w:hAnsi="Times New Roman"/>
          <w:sz w:val="24"/>
          <w:szCs w:val="24"/>
        </w:rPr>
      </w:pPr>
    </w:p>
    <w:p w:rsidR="00C32B62" w:rsidRDefault="00C32B62" w:rsidP="00DB057A">
      <w:pPr>
        <w:pStyle w:val="Nessunaspaziatura"/>
        <w:numPr>
          <w:ilvl w:val="0"/>
          <w:numId w:val="1"/>
        </w:numPr>
        <w:jc w:val="both"/>
        <w:rPr>
          <w:rFonts w:ascii="Times New Roman" w:hAnsi="Times New Roman"/>
          <w:sz w:val="24"/>
          <w:szCs w:val="24"/>
        </w:rPr>
      </w:pPr>
      <w:r>
        <w:rPr>
          <w:rFonts w:ascii="Times New Roman" w:hAnsi="Times New Roman"/>
          <w:sz w:val="24"/>
          <w:szCs w:val="24"/>
        </w:rPr>
        <w:t xml:space="preserve">Non crediamo che la ripresa di investimento della coscienza credente in politica – tornata al centro della scena in modo interessante negli ultimi mesi – possa realizzarsi semplicemente in un orizzonte di moderatismo contrassegnato dal mito del «centro». I significativi progetti che si affastellano attorno a questo campo semantico ci sembrano del resto piuttosto contraddittori (con contenuti che oscillano dal liberismo al solidarismo) e ancora abbastanza vaghi.  Non è che non cogliamo l’utilità sistemica di un investimento per creare una destra moderata finalmente degna di questo nome al posto del forza-leghismo, ma non comprendiamo come il cattolicesimo sociale possa farsene carico. E se invece il problema è creare una potenziale alleanza con l’area progressista, sarebbe meglio evitare retoriche liberiste. Nelle democrazie contemporanee, il centro è </w:t>
      </w:r>
      <w:r w:rsidR="0023777F">
        <w:rPr>
          <w:rFonts w:ascii="Times New Roman" w:hAnsi="Times New Roman"/>
          <w:sz w:val="24"/>
          <w:szCs w:val="24"/>
        </w:rPr>
        <w:t xml:space="preserve">infatti prevalentemente </w:t>
      </w:r>
      <w:r>
        <w:rPr>
          <w:rFonts w:ascii="Times New Roman" w:hAnsi="Times New Roman"/>
          <w:sz w:val="24"/>
          <w:szCs w:val="24"/>
        </w:rPr>
        <w:t xml:space="preserve">luogo sociale in cui si cerca il consenso, </w:t>
      </w:r>
      <w:r w:rsidR="0023777F">
        <w:rPr>
          <w:rFonts w:ascii="Times New Roman" w:hAnsi="Times New Roman"/>
          <w:sz w:val="24"/>
          <w:szCs w:val="24"/>
        </w:rPr>
        <w:t xml:space="preserve">piuttosto che </w:t>
      </w:r>
      <w:r>
        <w:rPr>
          <w:rFonts w:ascii="Times New Roman" w:hAnsi="Times New Roman"/>
          <w:sz w:val="24"/>
          <w:szCs w:val="24"/>
        </w:rPr>
        <w:t xml:space="preserve">luogo politico distinto. Di fronte ad ogni ipotesi </w:t>
      </w:r>
      <w:r w:rsidR="0023777F">
        <w:rPr>
          <w:rFonts w:ascii="Times New Roman" w:hAnsi="Times New Roman"/>
          <w:sz w:val="24"/>
          <w:szCs w:val="24"/>
        </w:rPr>
        <w:t xml:space="preserve">politica </w:t>
      </w:r>
      <w:r>
        <w:rPr>
          <w:rFonts w:ascii="Times New Roman" w:hAnsi="Times New Roman"/>
          <w:sz w:val="24"/>
          <w:szCs w:val="24"/>
        </w:rPr>
        <w:t xml:space="preserve">di «centro» pende insomma la richiesta di chiarimento dei propri interlocutori essenziali. La politica dei «due forni» è vecchia politica. </w:t>
      </w:r>
      <w:r w:rsidR="0023777F">
        <w:rPr>
          <w:rFonts w:ascii="Times New Roman" w:hAnsi="Times New Roman"/>
          <w:sz w:val="24"/>
          <w:szCs w:val="24"/>
        </w:rPr>
        <w:t>I</w:t>
      </w:r>
      <w:r>
        <w:rPr>
          <w:rFonts w:ascii="Times New Roman" w:hAnsi="Times New Roman"/>
          <w:sz w:val="24"/>
          <w:szCs w:val="24"/>
        </w:rPr>
        <w:t xml:space="preserve">n termini ecclesiali, </w:t>
      </w:r>
      <w:r w:rsidR="0023777F">
        <w:rPr>
          <w:rFonts w:ascii="Times New Roman" w:hAnsi="Times New Roman"/>
          <w:sz w:val="24"/>
          <w:szCs w:val="24"/>
        </w:rPr>
        <w:t xml:space="preserve">invece, </w:t>
      </w:r>
      <w:r>
        <w:rPr>
          <w:rFonts w:ascii="Times New Roman" w:hAnsi="Times New Roman"/>
          <w:sz w:val="24"/>
          <w:szCs w:val="24"/>
        </w:rPr>
        <w:t xml:space="preserve">non vorremmo che ancora una volta si creino condizioni equivoche </w:t>
      </w:r>
      <w:r w:rsidR="0023777F">
        <w:rPr>
          <w:rFonts w:ascii="Times New Roman" w:hAnsi="Times New Roman"/>
          <w:sz w:val="24"/>
          <w:szCs w:val="24"/>
        </w:rPr>
        <w:t xml:space="preserve">con una convergenza </w:t>
      </w:r>
      <w:r>
        <w:rPr>
          <w:rFonts w:ascii="Times New Roman" w:hAnsi="Times New Roman"/>
          <w:sz w:val="24"/>
          <w:szCs w:val="24"/>
        </w:rPr>
        <w:t>del sostegno ecclesiastico</w:t>
      </w:r>
      <w:r w:rsidR="0023777F">
        <w:rPr>
          <w:rFonts w:ascii="Times New Roman" w:hAnsi="Times New Roman"/>
          <w:sz w:val="24"/>
          <w:szCs w:val="24"/>
        </w:rPr>
        <w:t xml:space="preserve"> su una sola posizione politica</w:t>
      </w:r>
      <w:r>
        <w:rPr>
          <w:rFonts w:ascii="Times New Roman" w:hAnsi="Times New Roman"/>
          <w:sz w:val="24"/>
          <w:szCs w:val="24"/>
        </w:rPr>
        <w:t xml:space="preserve">: ne andrebbero </w:t>
      </w:r>
      <w:r w:rsidR="0023777F">
        <w:rPr>
          <w:rFonts w:ascii="Times New Roman" w:hAnsi="Times New Roman"/>
          <w:sz w:val="24"/>
          <w:szCs w:val="24"/>
        </w:rPr>
        <w:t xml:space="preserve">contemporaneamente </w:t>
      </w:r>
      <w:r>
        <w:rPr>
          <w:rFonts w:ascii="Times New Roman" w:hAnsi="Times New Roman"/>
          <w:sz w:val="24"/>
          <w:szCs w:val="24"/>
        </w:rPr>
        <w:t>di mezzo la libertà della Chiesa e la creatività dei credenti impegnati in politica.</w:t>
      </w:r>
    </w:p>
    <w:p w:rsidR="00C32B62" w:rsidRDefault="00C32B62" w:rsidP="00DB057A">
      <w:pPr>
        <w:pStyle w:val="Nessunaspaziatura"/>
        <w:ind w:firstLine="708"/>
        <w:jc w:val="both"/>
        <w:rPr>
          <w:rFonts w:ascii="Times New Roman" w:hAnsi="Times New Roman"/>
          <w:sz w:val="24"/>
          <w:szCs w:val="24"/>
        </w:rPr>
      </w:pPr>
    </w:p>
    <w:p w:rsidR="00C32B62" w:rsidRDefault="00C32B62" w:rsidP="00DB057A">
      <w:pPr>
        <w:pStyle w:val="Nessunaspaziatura"/>
        <w:numPr>
          <w:ilvl w:val="0"/>
          <w:numId w:val="1"/>
        </w:numPr>
        <w:jc w:val="both"/>
        <w:rPr>
          <w:rFonts w:ascii="Times New Roman" w:hAnsi="Times New Roman"/>
          <w:sz w:val="24"/>
          <w:szCs w:val="24"/>
        </w:rPr>
      </w:pPr>
      <w:r>
        <w:rPr>
          <w:rFonts w:ascii="Times New Roman" w:hAnsi="Times New Roman"/>
          <w:sz w:val="24"/>
          <w:szCs w:val="24"/>
        </w:rPr>
        <w:t xml:space="preserve">Occorre piuttosto cercare una mediazione culturale e una sintesi politica che rilancino un fronte democratico e incisivamente riformatore. Non abbiamo modelli </w:t>
      </w:r>
      <w:r w:rsidR="0023777F">
        <w:rPr>
          <w:rFonts w:ascii="Times New Roman" w:hAnsi="Times New Roman"/>
          <w:sz w:val="24"/>
          <w:szCs w:val="24"/>
        </w:rPr>
        <w:t xml:space="preserve">compiuti, </w:t>
      </w:r>
      <w:r>
        <w:rPr>
          <w:rFonts w:ascii="Times New Roman" w:hAnsi="Times New Roman"/>
          <w:sz w:val="24"/>
          <w:szCs w:val="24"/>
        </w:rPr>
        <w:t xml:space="preserve">credibili e definiti (nemmeno la sinistra europea ne offre moltissimi), ma sulla base di alcuni valori imprescindibili che la tradizione ci consegna, occorre avviare un cantiere di ricerca. Ci sono obiettivi irrinunciabili: la dignità condivisa del lavoro, </w:t>
      </w:r>
      <w:r w:rsidR="0023777F">
        <w:rPr>
          <w:rFonts w:ascii="Times New Roman" w:hAnsi="Times New Roman"/>
          <w:sz w:val="24"/>
          <w:szCs w:val="24"/>
        </w:rPr>
        <w:t xml:space="preserve">il miglioramento della rete di sostegno per l’esclusione e la marginalità, </w:t>
      </w:r>
      <w:r>
        <w:rPr>
          <w:rFonts w:ascii="Times New Roman" w:hAnsi="Times New Roman"/>
          <w:sz w:val="24"/>
          <w:szCs w:val="24"/>
        </w:rPr>
        <w:t>la tutela della legalità come difesa dei deboli, una forte integrazione europea democraticamente strutturata</w:t>
      </w:r>
      <w:r w:rsidR="0023777F">
        <w:rPr>
          <w:rFonts w:ascii="Times New Roman" w:hAnsi="Times New Roman"/>
          <w:sz w:val="24"/>
          <w:szCs w:val="24"/>
        </w:rPr>
        <w:t>,</w:t>
      </w:r>
      <w:r>
        <w:rPr>
          <w:rFonts w:ascii="Times New Roman" w:hAnsi="Times New Roman"/>
          <w:sz w:val="24"/>
          <w:szCs w:val="24"/>
        </w:rPr>
        <w:t xml:space="preserve"> l’esercizio responsabile dei diritti di libertà delle persone, l’integrazione civile dei nuovi cittadini di origine straniera, una crescita economica sostenibile ed equa in termini sociali e ambientali, il controllo dello strapotere della finanza, la valorizzazione della cultura materiale e dell’agroalimentare di qualità, l’investimento sulla formazione e </w:t>
      </w:r>
      <w:smartTag w:uri="urn:schemas-microsoft-com:office:smarttags" w:element="PersonName">
        <w:smartTagPr>
          <w:attr w:name="ProductID" w:val="la ricerca. Sono"/>
        </w:smartTagPr>
        <w:r>
          <w:rPr>
            <w:rFonts w:ascii="Times New Roman" w:hAnsi="Times New Roman"/>
            <w:sz w:val="24"/>
            <w:szCs w:val="24"/>
          </w:rPr>
          <w:t>la ricerca. Sono</w:t>
        </w:r>
      </w:smartTag>
      <w:r>
        <w:rPr>
          <w:rFonts w:ascii="Times New Roman" w:hAnsi="Times New Roman"/>
          <w:sz w:val="24"/>
          <w:szCs w:val="24"/>
        </w:rPr>
        <w:t xml:space="preserve"> i perni su cui impostare un progetto di governo che ambisca ad uscire in modo strutturale dalla crisi. La nostra rete, che si ispira alla sensibilità spirituale, culturale e politica del cattolicesimo democratico, vuole lavorare con altri in questo orizzonte di profonda innovazione, portandovi la propria originalità: il senso della laicità, della libertà, della giustizia e dell’uguaglianza.</w:t>
      </w:r>
    </w:p>
    <w:p w:rsidR="00C32B62" w:rsidRDefault="00C32B62" w:rsidP="00DB057A">
      <w:pPr>
        <w:pStyle w:val="Nessunaspaziatura"/>
        <w:rPr>
          <w:rFonts w:ascii="Times New Roman" w:hAnsi="Times New Roman"/>
          <w:sz w:val="24"/>
          <w:szCs w:val="24"/>
        </w:rPr>
      </w:pPr>
    </w:p>
    <w:p w:rsidR="00A27F44" w:rsidRDefault="00A27F44" w:rsidP="00DB057A">
      <w:pPr>
        <w:pStyle w:val="Nessunaspaziatura"/>
        <w:rPr>
          <w:rFonts w:ascii="Times New Roman" w:hAnsi="Times New Roman"/>
          <w:sz w:val="24"/>
          <w:szCs w:val="24"/>
        </w:rPr>
      </w:pPr>
      <w:r>
        <w:rPr>
          <w:rFonts w:ascii="Times New Roman" w:hAnsi="Times New Roman"/>
          <w:sz w:val="24"/>
          <w:szCs w:val="24"/>
        </w:rPr>
        <w:t>Costituzione,  concilio e cittadinanza – Per una rete tra cattolici e democratici (</w:t>
      </w:r>
      <w:hyperlink r:id="rId5" w:history="1">
        <w:r w:rsidRPr="007749B7">
          <w:rPr>
            <w:rStyle w:val="Collegamentoipertestuale"/>
            <w:rFonts w:ascii="Times New Roman" w:hAnsi="Times New Roman"/>
            <w:sz w:val="24"/>
            <w:szCs w:val="24"/>
          </w:rPr>
          <w:t>www.c3dem.it</w:t>
        </w:r>
      </w:hyperlink>
      <w:r>
        <w:rPr>
          <w:rFonts w:ascii="Times New Roman" w:hAnsi="Times New Roman"/>
          <w:sz w:val="24"/>
          <w:szCs w:val="24"/>
        </w:rPr>
        <w:t xml:space="preserve">) </w:t>
      </w:r>
    </w:p>
    <w:p w:rsidR="00A27F44" w:rsidRDefault="00A27F44" w:rsidP="00DB057A">
      <w:pPr>
        <w:pStyle w:val="Nessunaspaziatura"/>
        <w:rPr>
          <w:rFonts w:ascii="Times New Roman" w:hAnsi="Times New Roman"/>
          <w:sz w:val="24"/>
          <w:szCs w:val="24"/>
        </w:rPr>
      </w:pPr>
    </w:p>
    <w:p w:rsidR="00A27F44" w:rsidRPr="00A27F44" w:rsidRDefault="00A27F44" w:rsidP="00A27F44">
      <w:pPr>
        <w:pStyle w:val="Nessunaspaziatura"/>
        <w:jc w:val="both"/>
        <w:rPr>
          <w:rFonts w:ascii="Times New Roman" w:hAnsi="Times New Roman"/>
          <w:sz w:val="18"/>
          <w:szCs w:val="18"/>
        </w:rPr>
      </w:pPr>
      <w:r w:rsidRPr="00A27F44">
        <w:rPr>
          <w:rFonts w:ascii="Times New Roman" w:hAnsi="Times New Roman"/>
          <w:sz w:val="18"/>
          <w:szCs w:val="18"/>
        </w:rPr>
        <w:t>(</w:t>
      </w:r>
      <w:r w:rsidR="00310F73">
        <w:rPr>
          <w:rFonts w:ascii="Times New Roman" w:hAnsi="Times New Roman"/>
          <w:sz w:val="18"/>
          <w:szCs w:val="18"/>
        </w:rPr>
        <w:t xml:space="preserve">La rete è </w:t>
      </w:r>
      <w:r w:rsidRPr="00A27F44">
        <w:rPr>
          <w:rFonts w:ascii="Times New Roman" w:hAnsi="Times New Roman"/>
          <w:sz w:val="18"/>
          <w:szCs w:val="18"/>
        </w:rPr>
        <w:t xml:space="preserve">costituita dalle seguenti realtà: Agorà Marche Colle Ameno, Agire politicamente, Appunti alessandrini, Argomenti 2000,  Associazione </w:t>
      </w:r>
      <w:proofErr w:type="spellStart"/>
      <w:r w:rsidRPr="00A27F44">
        <w:rPr>
          <w:rFonts w:ascii="Times New Roman" w:hAnsi="Times New Roman"/>
          <w:sz w:val="18"/>
          <w:szCs w:val="18"/>
        </w:rPr>
        <w:t>Gervasio</w:t>
      </w:r>
      <w:proofErr w:type="spellEnd"/>
      <w:r w:rsidRPr="00A27F44">
        <w:rPr>
          <w:rFonts w:ascii="Times New Roman" w:hAnsi="Times New Roman"/>
          <w:sz w:val="18"/>
          <w:szCs w:val="18"/>
        </w:rPr>
        <w:t xml:space="preserve"> Pagani, Associazione Persone e città, Associazione Comunità e lavoro, Centro </w:t>
      </w:r>
      <w:proofErr w:type="spellStart"/>
      <w:r w:rsidRPr="00A27F44">
        <w:rPr>
          <w:rFonts w:ascii="Times New Roman" w:hAnsi="Times New Roman"/>
          <w:sz w:val="18"/>
          <w:szCs w:val="18"/>
        </w:rPr>
        <w:t>Mounier</w:t>
      </w:r>
      <w:proofErr w:type="spellEnd"/>
      <w:r w:rsidRPr="00A27F44">
        <w:rPr>
          <w:rFonts w:ascii="Times New Roman" w:hAnsi="Times New Roman"/>
          <w:sz w:val="18"/>
          <w:szCs w:val="18"/>
        </w:rPr>
        <w:t xml:space="preserve"> Genova, Centro culturale </w:t>
      </w:r>
      <w:proofErr w:type="spellStart"/>
      <w:r w:rsidRPr="00A27F44">
        <w:rPr>
          <w:rFonts w:ascii="Times New Roman" w:hAnsi="Times New Roman"/>
          <w:sz w:val="18"/>
          <w:szCs w:val="18"/>
        </w:rPr>
        <w:t>F.L.</w:t>
      </w:r>
      <w:proofErr w:type="spellEnd"/>
      <w:r w:rsidRPr="00A27F44">
        <w:rPr>
          <w:rFonts w:ascii="Times New Roman" w:hAnsi="Times New Roman"/>
          <w:sz w:val="18"/>
          <w:szCs w:val="18"/>
        </w:rPr>
        <w:t xml:space="preserve"> Ferrari Modena, Centro studi sen. A. </w:t>
      </w:r>
      <w:proofErr w:type="spellStart"/>
      <w:r w:rsidRPr="00A27F44">
        <w:rPr>
          <w:rFonts w:ascii="Times New Roman" w:hAnsi="Times New Roman"/>
          <w:sz w:val="18"/>
          <w:szCs w:val="18"/>
        </w:rPr>
        <w:t>Rizzatti</w:t>
      </w:r>
      <w:proofErr w:type="spellEnd"/>
      <w:r w:rsidRPr="00A27F44">
        <w:rPr>
          <w:rFonts w:ascii="Times New Roman" w:hAnsi="Times New Roman"/>
          <w:sz w:val="18"/>
          <w:szCs w:val="18"/>
        </w:rPr>
        <w:t xml:space="preserve"> Gorizia, Circolo Aldo Moro Genova, Città dell’uomo, Cooperativa cattolico-democratica di cultura Brescia, Cristiano sociali, Fondazione Persona comunità democrazia, Il Borgo Parma, Istituto De Gasperi Bologna, Nuove generazioni Rimini, </w:t>
      </w:r>
      <w:proofErr w:type="spellStart"/>
      <w:r w:rsidRPr="00A27F44">
        <w:rPr>
          <w:rFonts w:ascii="Times New Roman" w:hAnsi="Times New Roman"/>
          <w:sz w:val="18"/>
          <w:szCs w:val="18"/>
        </w:rPr>
        <w:t>Paideia</w:t>
      </w:r>
      <w:proofErr w:type="spellEnd"/>
      <w:r w:rsidRPr="00A27F44">
        <w:rPr>
          <w:rFonts w:ascii="Times New Roman" w:hAnsi="Times New Roman"/>
          <w:sz w:val="18"/>
          <w:szCs w:val="18"/>
        </w:rPr>
        <w:t xml:space="preserve"> Salerno Polis Legnano, Porta </w:t>
      </w:r>
      <w:proofErr w:type="spellStart"/>
      <w:r w:rsidRPr="00A27F44">
        <w:rPr>
          <w:rFonts w:ascii="Times New Roman" w:hAnsi="Times New Roman"/>
          <w:sz w:val="18"/>
          <w:szCs w:val="18"/>
        </w:rPr>
        <w:t>Stiera</w:t>
      </w:r>
      <w:proofErr w:type="spellEnd"/>
      <w:r w:rsidRPr="00A27F44">
        <w:rPr>
          <w:rFonts w:ascii="Times New Roman" w:hAnsi="Times New Roman"/>
          <w:sz w:val="18"/>
          <w:szCs w:val="18"/>
        </w:rPr>
        <w:t xml:space="preserve"> Bologna, Rosa Bianca). </w:t>
      </w:r>
    </w:p>
    <w:sectPr w:rsidR="00A27F44" w:rsidRPr="00A27F44" w:rsidSect="00D474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22592"/>
    <w:multiLevelType w:val="hybridMultilevel"/>
    <w:tmpl w:val="4F1EBD48"/>
    <w:lvl w:ilvl="0" w:tplc="E34099BC">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doNotDisplayPageBoundaries/>
  <w:proofState w:spelling="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2FA"/>
    <w:rsid w:val="0003209F"/>
    <w:rsid w:val="00042706"/>
    <w:rsid w:val="000E1CEB"/>
    <w:rsid w:val="000F2CE8"/>
    <w:rsid w:val="0023777F"/>
    <w:rsid w:val="00310F73"/>
    <w:rsid w:val="00630E82"/>
    <w:rsid w:val="007453FD"/>
    <w:rsid w:val="008318A3"/>
    <w:rsid w:val="008742FA"/>
    <w:rsid w:val="00940522"/>
    <w:rsid w:val="00A27F44"/>
    <w:rsid w:val="00A43F73"/>
    <w:rsid w:val="00BE497F"/>
    <w:rsid w:val="00C32B62"/>
    <w:rsid w:val="00C562A8"/>
    <w:rsid w:val="00D474FB"/>
    <w:rsid w:val="00DB057A"/>
    <w:rsid w:val="00F929E1"/>
    <w:rsid w:val="00FF08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74FB"/>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8742FA"/>
    <w:rPr>
      <w:lang w:eastAsia="en-US"/>
    </w:rPr>
  </w:style>
  <w:style w:type="paragraph" w:styleId="Paragrafoelenco">
    <w:name w:val="List Paragraph"/>
    <w:basedOn w:val="Normale"/>
    <w:uiPriority w:val="99"/>
    <w:qFormat/>
    <w:rsid w:val="00DB057A"/>
    <w:pPr>
      <w:ind w:left="720"/>
      <w:contextualSpacing/>
    </w:pPr>
  </w:style>
  <w:style w:type="character" w:styleId="Collegamentoipertestuale">
    <w:name w:val="Hyperlink"/>
    <w:basedOn w:val="Carpredefinitoparagrafo"/>
    <w:uiPriority w:val="99"/>
    <w:unhideWhenUsed/>
    <w:rsid w:val="00A27F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76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3dem.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1214</Words>
  <Characters>7392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IULM - MILANO</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Formigoni</dc:creator>
  <cp:keywords/>
  <dc:description/>
  <cp:lastModifiedBy>Guido Formigoni</cp:lastModifiedBy>
  <cp:revision>2</cp:revision>
  <dcterms:created xsi:type="dcterms:W3CDTF">2012-11-27T20:37:00Z</dcterms:created>
  <dcterms:modified xsi:type="dcterms:W3CDTF">2012-11-27T20:37:00Z</dcterms:modified>
</cp:coreProperties>
</file>